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4" w:rsidRPr="00483B20" w:rsidRDefault="00905A80" w:rsidP="002228E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5D2B50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年度</w:t>
      </w:r>
      <w:r w:rsidR="00D0246B">
        <w:rPr>
          <w:rFonts w:ascii="標楷體" w:eastAsia="標楷體" w:hAnsi="標楷體" w:hint="eastAsia"/>
          <w:b/>
          <w:sz w:val="32"/>
          <w:szCs w:val="32"/>
        </w:rPr>
        <w:t>苗栗縣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有機</w:t>
      </w:r>
      <w:r w:rsidR="002228E4">
        <w:rPr>
          <w:rFonts w:ascii="標楷體" w:eastAsia="標楷體" w:hAnsi="標楷體" w:hint="eastAsia"/>
          <w:b/>
          <w:sz w:val="32"/>
          <w:szCs w:val="32"/>
        </w:rPr>
        <w:t>農業</w:t>
      </w:r>
      <w:proofErr w:type="gramStart"/>
      <w:r w:rsidR="002228E4">
        <w:rPr>
          <w:rFonts w:ascii="標楷體" w:eastAsia="標楷體" w:hAnsi="標楷體" w:hint="eastAsia"/>
          <w:b/>
          <w:sz w:val="32"/>
          <w:szCs w:val="32"/>
        </w:rPr>
        <w:t>土壤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肥培</w:t>
      </w:r>
      <w:r w:rsidR="0081608C">
        <w:rPr>
          <w:rFonts w:ascii="標楷體" w:eastAsia="標楷體" w:hAnsi="標楷體" w:hint="eastAsia"/>
          <w:b/>
          <w:sz w:val="32"/>
          <w:szCs w:val="32"/>
        </w:rPr>
        <w:t>及</w:t>
      </w:r>
      <w:proofErr w:type="gramEnd"/>
      <w:r w:rsidR="0081608C">
        <w:rPr>
          <w:rFonts w:ascii="標楷體" w:eastAsia="標楷體" w:hAnsi="標楷體" w:hint="eastAsia"/>
          <w:b/>
          <w:sz w:val="32"/>
          <w:szCs w:val="32"/>
        </w:rPr>
        <w:t>病蟲害</w:t>
      </w:r>
      <w:r w:rsidR="002228E4" w:rsidRPr="00483B20">
        <w:rPr>
          <w:rFonts w:ascii="標楷體" w:eastAsia="標楷體" w:hAnsi="標楷體" w:hint="eastAsia"/>
          <w:b/>
          <w:sz w:val="32"/>
          <w:szCs w:val="32"/>
        </w:rPr>
        <w:t>管理講習會</w:t>
      </w:r>
    </w:p>
    <w:p w:rsidR="002228E4" w:rsidRPr="001320FE" w:rsidRDefault="002228E4" w:rsidP="0081608C">
      <w:pPr>
        <w:pStyle w:val="ad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320FE">
        <w:rPr>
          <w:rFonts w:ascii="Times New Roman" w:eastAsia="標楷體" w:hAnsi="Times New Roman"/>
          <w:sz w:val="28"/>
          <w:szCs w:val="28"/>
        </w:rPr>
        <w:t>主辦單位</w:t>
      </w:r>
      <w:r w:rsidRPr="001320FE">
        <w:rPr>
          <w:rFonts w:ascii="Times New Roman" w:eastAsia="標楷體" w:hAnsi="Times New Roman" w:hint="eastAsia"/>
          <w:sz w:val="28"/>
          <w:szCs w:val="28"/>
        </w:rPr>
        <w:t>：</w:t>
      </w:r>
      <w:r w:rsidRPr="001320FE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1320FE">
        <w:rPr>
          <w:rFonts w:ascii="Times New Roman" w:eastAsia="標楷體" w:hAnsi="Times New Roman" w:hint="eastAsia"/>
          <w:sz w:val="28"/>
          <w:szCs w:val="28"/>
        </w:rPr>
        <w:t>、</w:t>
      </w:r>
      <w:r w:rsidRPr="001320FE">
        <w:rPr>
          <w:rFonts w:ascii="Times New Roman" w:eastAsia="標楷體" w:hAnsi="Times New Roman"/>
          <w:sz w:val="28"/>
          <w:szCs w:val="28"/>
        </w:rPr>
        <w:t>國立屏東科技大學農園生產系</w:t>
      </w:r>
    </w:p>
    <w:p w:rsidR="00D0246B" w:rsidRDefault="00512DE9" w:rsidP="0081608C">
      <w:pPr>
        <w:pStyle w:val="ad"/>
        <w:numPr>
          <w:ilvl w:val="0"/>
          <w:numId w:val="2"/>
        </w:numPr>
        <w:adjustRightInd w:val="0"/>
        <w:snapToGrid w:val="0"/>
        <w:spacing w:line="440" w:lineRule="exact"/>
        <w:ind w:leftChars="0"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 w:rsidRPr="00D0246B">
        <w:rPr>
          <w:rFonts w:ascii="Times New Roman" w:eastAsia="標楷體" w:hAnsi="Times New Roman" w:hint="eastAsia"/>
          <w:sz w:val="28"/>
          <w:szCs w:val="28"/>
        </w:rPr>
        <w:t>協</w:t>
      </w:r>
      <w:r w:rsidR="001320FE" w:rsidRPr="00D0246B">
        <w:rPr>
          <w:rFonts w:ascii="Times New Roman" w:eastAsia="標楷體" w:hAnsi="Times New Roman"/>
          <w:sz w:val="28"/>
          <w:szCs w:val="28"/>
        </w:rPr>
        <w:t>辦單位</w:t>
      </w:r>
      <w:r w:rsidR="001320FE" w:rsidRPr="00D0246B">
        <w:rPr>
          <w:rFonts w:ascii="Times New Roman" w:eastAsia="標楷體" w:hAnsi="Times New Roman" w:hint="eastAsia"/>
          <w:sz w:val="28"/>
          <w:szCs w:val="28"/>
        </w:rPr>
        <w:t>：</w:t>
      </w:r>
      <w:r w:rsidR="00D0246B" w:rsidRPr="00D0246B">
        <w:rPr>
          <w:rFonts w:ascii="Times New Roman" w:eastAsia="標楷體" w:hAnsi="Times New Roman"/>
          <w:sz w:val="28"/>
          <w:szCs w:val="28"/>
        </w:rPr>
        <w:t>苗栗縣</w:t>
      </w:r>
      <w:r w:rsidR="00E536AF" w:rsidRPr="00D0246B">
        <w:rPr>
          <w:rFonts w:ascii="Times New Roman" w:eastAsia="標楷體" w:hAnsi="Times New Roman"/>
          <w:sz w:val="28"/>
          <w:szCs w:val="28"/>
        </w:rPr>
        <w:t>農會</w:t>
      </w:r>
      <w:r w:rsidR="00BD5ED2">
        <w:rPr>
          <w:rFonts w:ascii="Times New Roman" w:eastAsia="標楷體" w:hAnsi="Times New Roman"/>
          <w:sz w:val="28"/>
          <w:szCs w:val="28"/>
        </w:rPr>
        <w:t>、苗栗縣大湖地區農會</w:t>
      </w:r>
    </w:p>
    <w:p w:rsidR="002228E4" w:rsidRPr="00D0246B" w:rsidRDefault="002228E4" w:rsidP="0081608C">
      <w:pPr>
        <w:pStyle w:val="ad"/>
        <w:numPr>
          <w:ilvl w:val="0"/>
          <w:numId w:val="2"/>
        </w:numPr>
        <w:adjustRightInd w:val="0"/>
        <w:snapToGrid w:val="0"/>
        <w:spacing w:line="440" w:lineRule="exact"/>
        <w:ind w:leftChars="0"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 w:rsidRPr="00D0246B">
        <w:rPr>
          <w:rFonts w:ascii="Times New Roman" w:eastAsia="標楷體" w:hAnsi="Times New Roman"/>
          <w:sz w:val="28"/>
          <w:szCs w:val="28"/>
        </w:rPr>
        <w:t>補助單位</w:t>
      </w:r>
      <w:r w:rsidRPr="00D0246B">
        <w:rPr>
          <w:rFonts w:ascii="Times New Roman" w:eastAsia="標楷體" w:hAnsi="Times New Roman" w:hint="eastAsia"/>
          <w:sz w:val="28"/>
          <w:szCs w:val="28"/>
        </w:rPr>
        <w:t>：</w:t>
      </w:r>
      <w:r w:rsidRPr="00D0246B">
        <w:rPr>
          <w:rFonts w:ascii="Times New Roman" w:eastAsia="標楷體" w:hAnsi="Times New Roman"/>
          <w:sz w:val="28"/>
          <w:szCs w:val="28"/>
        </w:rPr>
        <w:t>行政院農業委</w:t>
      </w:r>
      <w:r w:rsidR="00905A80" w:rsidRPr="00D0246B">
        <w:rPr>
          <w:rFonts w:ascii="Times New Roman" w:eastAsia="標楷體" w:hAnsi="Times New Roman" w:hint="eastAsia"/>
          <w:sz w:val="28"/>
          <w:szCs w:val="28"/>
        </w:rPr>
        <w:t>員</w:t>
      </w:r>
      <w:r w:rsidRPr="00D0246B">
        <w:rPr>
          <w:rFonts w:ascii="Times New Roman" w:eastAsia="標楷體" w:hAnsi="Times New Roman"/>
          <w:sz w:val="28"/>
          <w:szCs w:val="28"/>
        </w:rPr>
        <w:t>會農糧署</w:t>
      </w:r>
    </w:p>
    <w:p w:rsidR="00A1059F" w:rsidRDefault="00B572A8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四</w:t>
      </w:r>
      <w:r w:rsidR="002228E4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、目</w:t>
      </w:r>
      <w:r w:rsidR="00905A80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 xml:space="preserve">　　</w:t>
      </w:r>
      <w:r w:rsidR="002228E4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的：</w:t>
      </w:r>
      <w:r w:rsidR="00A1059F" w:rsidRPr="00A1059F">
        <w:rPr>
          <w:rFonts w:ascii="Times New Roman" w:eastAsia="標楷體" w:hAnsi="Times New Roman"/>
          <w:color w:val="000000"/>
          <w:sz w:val="28"/>
          <w:szCs w:val="24"/>
        </w:rPr>
        <w:t>透過辦理有機農業田間</w:t>
      </w:r>
      <w:proofErr w:type="gramStart"/>
      <w:r w:rsidR="00A1059F" w:rsidRPr="00A1059F">
        <w:rPr>
          <w:rFonts w:ascii="Times New Roman" w:eastAsia="標楷體" w:hAnsi="Times New Roman"/>
          <w:color w:val="000000"/>
          <w:sz w:val="28"/>
          <w:szCs w:val="24"/>
        </w:rPr>
        <w:t>土壤肥培及</w:t>
      </w:r>
      <w:proofErr w:type="gramEnd"/>
      <w:r w:rsidR="00A1059F" w:rsidRPr="00A1059F">
        <w:rPr>
          <w:rFonts w:ascii="Times New Roman" w:eastAsia="標楷體" w:hAnsi="Times New Roman"/>
          <w:color w:val="000000"/>
          <w:sz w:val="28"/>
          <w:szCs w:val="24"/>
        </w:rPr>
        <w:t>病蟲害管理講習會，教導</w:t>
      </w:r>
      <w:r w:rsidR="00A1059F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有</w:t>
      </w:r>
    </w:p>
    <w:p w:rsidR="00A1059F" w:rsidRDefault="00A1059F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  <w:sz w:val="28"/>
          <w:szCs w:val="24"/>
        </w:rPr>
        <w:t xml:space="preserve">              </w:t>
      </w: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機農友認識有機農作物常見之病蟲害及正確運用有機資材進行</w:t>
      </w:r>
    </w:p>
    <w:p w:rsidR="00A1059F" w:rsidRPr="00A1059F" w:rsidRDefault="00A1059F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  <w:sz w:val="28"/>
          <w:szCs w:val="24"/>
        </w:rPr>
        <w:t xml:space="preserve">              </w:t>
      </w: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防治觀念，</w:t>
      </w:r>
      <w:r w:rsidRPr="00A1059F">
        <w:rPr>
          <w:rFonts w:ascii="Times New Roman" w:eastAsia="標楷體" w:hAnsi="Times New Roman"/>
          <w:color w:val="000000"/>
          <w:sz w:val="28"/>
          <w:szCs w:val="24"/>
        </w:rPr>
        <w:t>輔導農友正確</w:t>
      </w:r>
      <w:r w:rsidR="0072518F">
        <w:rPr>
          <w:rFonts w:ascii="Times New Roman" w:eastAsia="標楷體" w:hAnsi="Times New Roman"/>
          <w:color w:val="000000"/>
          <w:sz w:val="28"/>
          <w:szCs w:val="24"/>
        </w:rPr>
        <w:t>地</w:t>
      </w:r>
      <w:r w:rsidRPr="00A1059F">
        <w:rPr>
          <w:rFonts w:ascii="Times New Roman" w:eastAsia="標楷體" w:hAnsi="Times New Roman"/>
          <w:color w:val="000000"/>
          <w:sz w:val="28"/>
          <w:szCs w:val="24"/>
        </w:rPr>
        <w:t>施用有機質肥料與栽培技術。</w:t>
      </w:r>
    </w:p>
    <w:p w:rsidR="001E1723" w:rsidRPr="001E1723" w:rsidRDefault="00B572A8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五</w:t>
      </w:r>
      <w:r w:rsidR="002228E4" w:rsidRPr="00A1059F">
        <w:rPr>
          <w:rFonts w:ascii="Times New Roman" w:eastAsia="標楷體" w:hAnsi="Times New Roman" w:hint="eastAsia"/>
          <w:color w:val="000000"/>
          <w:sz w:val="28"/>
          <w:szCs w:val="24"/>
        </w:rPr>
        <w:t>、</w:t>
      </w:r>
      <w:r w:rsidR="001E1723">
        <w:rPr>
          <w:rFonts w:ascii="Times New Roman" w:eastAsia="標楷體" w:hAnsi="Times New Roman" w:hint="eastAsia"/>
          <w:sz w:val="28"/>
          <w:szCs w:val="28"/>
        </w:rPr>
        <w:t>上課日期：</w:t>
      </w:r>
      <w:r w:rsidR="009B3FDF">
        <w:rPr>
          <w:rFonts w:ascii="Times New Roman" w:eastAsia="標楷體" w:hAnsi="Times New Roman" w:hint="eastAsia"/>
          <w:sz w:val="28"/>
          <w:szCs w:val="28"/>
        </w:rPr>
        <w:t>110</w:t>
      </w:r>
      <w:r w:rsidR="009B3FDF">
        <w:rPr>
          <w:rFonts w:ascii="Times New Roman" w:eastAsia="標楷體" w:hAnsi="Times New Roman" w:hint="eastAsia"/>
          <w:sz w:val="28"/>
          <w:szCs w:val="28"/>
        </w:rPr>
        <w:t>年</w:t>
      </w:r>
      <w:r w:rsidR="009B3FDF">
        <w:rPr>
          <w:rFonts w:ascii="Times New Roman" w:eastAsia="標楷體" w:hAnsi="Times New Roman" w:hint="eastAsia"/>
          <w:sz w:val="28"/>
          <w:szCs w:val="28"/>
        </w:rPr>
        <w:t>6</w:t>
      </w:r>
      <w:r w:rsidR="009B3FDF">
        <w:rPr>
          <w:rFonts w:ascii="Times New Roman" w:eastAsia="標楷體" w:hAnsi="Times New Roman" w:hint="eastAsia"/>
          <w:sz w:val="28"/>
          <w:szCs w:val="28"/>
        </w:rPr>
        <w:t>月</w:t>
      </w:r>
      <w:r w:rsidR="009B3FDF">
        <w:rPr>
          <w:rFonts w:ascii="Times New Roman" w:eastAsia="標楷體" w:hAnsi="Times New Roman" w:hint="eastAsia"/>
          <w:sz w:val="28"/>
          <w:szCs w:val="28"/>
        </w:rPr>
        <w:t>1</w:t>
      </w:r>
      <w:r w:rsidR="009B3FDF">
        <w:rPr>
          <w:rFonts w:ascii="Times New Roman" w:eastAsia="標楷體" w:hAnsi="Times New Roman" w:hint="eastAsia"/>
          <w:sz w:val="28"/>
          <w:szCs w:val="28"/>
        </w:rPr>
        <w:t>日</w:t>
      </w:r>
      <w:r w:rsidR="009B3FDF">
        <w:rPr>
          <w:rFonts w:ascii="Times New Roman" w:eastAsia="標楷體" w:hAnsi="Times New Roman" w:hint="eastAsia"/>
          <w:sz w:val="28"/>
          <w:szCs w:val="28"/>
        </w:rPr>
        <w:t>(</w:t>
      </w:r>
      <w:r w:rsidR="009B3FDF">
        <w:rPr>
          <w:rFonts w:ascii="Times New Roman" w:eastAsia="標楷體" w:hAnsi="Times New Roman" w:hint="eastAsia"/>
          <w:sz w:val="28"/>
          <w:szCs w:val="28"/>
        </w:rPr>
        <w:t>星期二</w:t>
      </w:r>
      <w:r w:rsidR="009B3FDF">
        <w:rPr>
          <w:rFonts w:ascii="Times New Roman" w:eastAsia="標楷體" w:hAnsi="Times New Roman" w:hint="eastAsia"/>
          <w:sz w:val="28"/>
          <w:szCs w:val="28"/>
        </w:rPr>
        <w:t>)</w:t>
      </w:r>
    </w:p>
    <w:p w:rsidR="00AB45DE" w:rsidRDefault="001E1723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934C54">
        <w:rPr>
          <w:rFonts w:ascii="Times New Roman" w:eastAsia="標楷體" w:hAnsi="Times New Roman" w:hint="eastAsia"/>
          <w:sz w:val="28"/>
          <w:szCs w:val="28"/>
        </w:rPr>
        <w:t>六、</w:t>
      </w:r>
      <w:r>
        <w:rPr>
          <w:rFonts w:ascii="Times New Roman" w:eastAsia="標楷體" w:hAnsi="Times New Roman" w:hint="eastAsia"/>
          <w:sz w:val="28"/>
          <w:szCs w:val="28"/>
        </w:rPr>
        <w:t>上課地點：</w:t>
      </w:r>
      <w:r w:rsidR="009B3FDF">
        <w:rPr>
          <w:rFonts w:ascii="Times New Roman" w:eastAsia="標楷體" w:hAnsi="Times New Roman" w:hint="eastAsia"/>
          <w:sz w:val="28"/>
          <w:szCs w:val="28"/>
        </w:rPr>
        <w:t>苗栗縣大湖地區農會</w:t>
      </w:r>
      <w:r w:rsidR="00AB45DE">
        <w:rPr>
          <w:rFonts w:ascii="Times New Roman" w:eastAsia="標楷體" w:hAnsi="Times New Roman" w:hint="eastAsia"/>
          <w:sz w:val="28"/>
          <w:szCs w:val="28"/>
        </w:rPr>
        <w:t>4</w:t>
      </w:r>
      <w:r w:rsidR="00AB45DE">
        <w:rPr>
          <w:rFonts w:ascii="Times New Roman" w:eastAsia="標楷體" w:hAnsi="Times New Roman" w:hint="eastAsia"/>
          <w:sz w:val="28"/>
          <w:szCs w:val="28"/>
        </w:rPr>
        <w:t>樓會議室</w:t>
      </w:r>
      <w:r w:rsidR="009B3FDF">
        <w:rPr>
          <w:rFonts w:ascii="Times New Roman" w:eastAsia="標楷體" w:hAnsi="Times New Roman" w:hint="eastAsia"/>
          <w:sz w:val="28"/>
          <w:szCs w:val="28"/>
        </w:rPr>
        <w:t>(</w:t>
      </w:r>
      <w:r w:rsidR="009B3FDF" w:rsidRPr="00C6666F">
        <w:rPr>
          <w:rFonts w:ascii="Times New Roman" w:eastAsia="標楷體" w:hAnsi="Times New Roman" w:hint="eastAsia"/>
          <w:sz w:val="28"/>
          <w:szCs w:val="28"/>
        </w:rPr>
        <w:t>苗栗縣大湖鄉富興村八寮灣</w:t>
      </w:r>
      <w:r w:rsidR="00AB45DE">
        <w:rPr>
          <w:rFonts w:ascii="Times New Roman" w:eastAsia="標楷體" w:hAnsi="Times New Roman" w:hint="eastAsia"/>
          <w:sz w:val="28"/>
          <w:szCs w:val="28"/>
        </w:rPr>
        <w:t>2-</w:t>
      </w:r>
      <w:r w:rsidR="009B3FDF" w:rsidRPr="00C6666F">
        <w:rPr>
          <w:rFonts w:ascii="Times New Roman" w:eastAsia="標楷體" w:hAnsi="Times New Roman" w:hint="eastAsia"/>
          <w:sz w:val="28"/>
          <w:szCs w:val="28"/>
        </w:rPr>
        <w:t>4</w:t>
      </w:r>
    </w:p>
    <w:p w:rsidR="001E1723" w:rsidRDefault="00AB45DE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</w:t>
      </w:r>
      <w:r w:rsidR="009B3FDF" w:rsidRPr="00C6666F">
        <w:rPr>
          <w:rFonts w:ascii="Times New Roman" w:eastAsia="標楷體" w:hAnsi="Times New Roman" w:hint="eastAsia"/>
          <w:sz w:val="28"/>
          <w:szCs w:val="28"/>
        </w:rPr>
        <w:t>號</w:t>
      </w:r>
      <w:r w:rsidR="009B3FDF" w:rsidRPr="00C6666F">
        <w:rPr>
          <w:rFonts w:ascii="Times New Roman" w:eastAsia="標楷體" w:hAnsi="Times New Roman" w:hint="eastAsia"/>
          <w:sz w:val="28"/>
          <w:szCs w:val="28"/>
        </w:rPr>
        <w:t>)</w:t>
      </w:r>
    </w:p>
    <w:p w:rsidR="002228E4" w:rsidRPr="00A1059F" w:rsidRDefault="00016B00" w:rsidP="00A1059F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029A94E" wp14:editId="6950F7A4">
            <wp:simplePos x="0" y="0"/>
            <wp:positionH relativeFrom="column">
              <wp:posOffset>3516630</wp:posOffset>
            </wp:positionH>
            <wp:positionV relativeFrom="paragraph">
              <wp:posOffset>231140</wp:posOffset>
            </wp:positionV>
            <wp:extent cx="850900" cy="8509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苗栗土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23">
        <w:rPr>
          <w:rFonts w:ascii="Times New Roman" w:eastAsia="標楷體" w:hAnsi="Times New Roman" w:hint="eastAsia"/>
          <w:sz w:val="28"/>
          <w:szCs w:val="28"/>
        </w:rPr>
        <w:t>七</w:t>
      </w:r>
      <w:r w:rsidR="001E1723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費</w:t>
      </w:r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 xml:space="preserve">   </w:t>
      </w:r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用：本講習會</w:t>
      </w:r>
      <w:proofErr w:type="gramStart"/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採</w:t>
      </w:r>
      <w:proofErr w:type="gramEnd"/>
      <w:r w:rsidR="005D2B50" w:rsidRPr="00A1059F">
        <w:rPr>
          <w:rFonts w:ascii="Times New Roman" w:eastAsia="標楷體" w:hAnsi="Times New Roman"/>
          <w:color w:val="000000"/>
          <w:sz w:val="28"/>
          <w:szCs w:val="24"/>
        </w:rPr>
        <w:t>免費報名。</w:t>
      </w:r>
    </w:p>
    <w:p w:rsidR="00934C54" w:rsidRDefault="001E1723" w:rsidP="0081608C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八、</w:t>
      </w:r>
      <w:r w:rsidR="005D2B50" w:rsidRPr="00934C54">
        <w:rPr>
          <w:rFonts w:ascii="Times New Roman" w:eastAsia="標楷體" w:hAnsi="Times New Roman"/>
          <w:sz w:val="28"/>
          <w:szCs w:val="28"/>
        </w:rPr>
        <w:t>報名方式：</w:t>
      </w:r>
    </w:p>
    <w:p w:rsidR="00934C54" w:rsidRPr="00934C54" w:rsidRDefault="00934C54" w:rsidP="0081608C">
      <w:pPr>
        <w:spacing w:line="44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934C54">
        <w:rPr>
          <w:rFonts w:ascii="Times New Roman" w:eastAsia="標楷體" w:hAnsi="Times New Roman" w:hint="eastAsia"/>
          <w:sz w:val="28"/>
        </w:rPr>
        <w:t>◆</w:t>
      </w:r>
      <w:r w:rsidRPr="00934C54">
        <w:rPr>
          <w:rFonts w:ascii="Times New Roman" w:eastAsia="標楷體" w:hAnsi="Times New Roman"/>
          <w:sz w:val="28"/>
        </w:rPr>
        <w:t>網路報名</w:t>
      </w:r>
      <w:r w:rsidRPr="00934C54">
        <w:rPr>
          <w:rFonts w:ascii="Times New Roman" w:eastAsia="標楷體" w:hAnsi="Times New Roman" w:hint="eastAsia"/>
          <w:sz w:val="28"/>
        </w:rPr>
        <w:t>：</w:t>
      </w:r>
      <w:r w:rsidR="005D2550" w:rsidRPr="005D2550">
        <w:rPr>
          <w:rFonts w:ascii="Times New Roman" w:eastAsia="標楷體" w:hAnsi="Times New Roman"/>
          <w:sz w:val="28"/>
        </w:rPr>
        <w:t>https://reurl.cc/NX9kA5</w:t>
      </w:r>
    </w:p>
    <w:p w:rsidR="00934C54" w:rsidRPr="00A50BC0" w:rsidRDefault="00934C54" w:rsidP="0081608C">
      <w:pPr>
        <w:tabs>
          <w:tab w:val="num" w:pos="540"/>
        </w:tabs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 w:rsidRPr="00A50BC0">
        <w:rPr>
          <w:rFonts w:ascii="Times New Roman" w:eastAsia="標楷體" w:hAnsi="Times New Roman" w:hint="eastAsia"/>
          <w:sz w:val="28"/>
        </w:rPr>
        <w:t>◆</w:t>
      </w:r>
      <w:r w:rsidRPr="00A50BC0">
        <w:rPr>
          <w:rFonts w:ascii="Times New Roman" w:eastAsia="標楷體" w:hAnsi="Times New Roman"/>
          <w:sz w:val="28"/>
          <w:szCs w:val="24"/>
        </w:rPr>
        <w:t>e-mail</w:t>
      </w:r>
      <w:r w:rsidRPr="00A50BC0">
        <w:rPr>
          <w:rFonts w:ascii="Times New Roman" w:eastAsia="標楷體" w:hAnsi="Times New Roman"/>
          <w:sz w:val="28"/>
          <w:szCs w:val="24"/>
        </w:rPr>
        <w:t>信箱：</w:t>
      </w:r>
      <w:hyperlink r:id="rId9" w:history="1">
        <w:r w:rsidRPr="00A50BC0">
          <w:rPr>
            <w:rStyle w:val="af"/>
            <w:rFonts w:ascii="Times New Roman" w:eastAsia="標楷體" w:hAnsi="Times New Roman"/>
            <w:sz w:val="28"/>
            <w:szCs w:val="24"/>
          </w:rPr>
          <w:t>atoap2007@gmail.com</w:t>
        </w:r>
      </w:hyperlink>
    </w:p>
    <w:p w:rsidR="0081608C" w:rsidRPr="00E536AF" w:rsidRDefault="00934C54" w:rsidP="0081608C">
      <w:pPr>
        <w:spacing w:line="440" w:lineRule="exact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A50BC0">
        <w:rPr>
          <w:rFonts w:ascii="Times New Roman" w:eastAsia="標楷體" w:hAnsi="Times New Roman" w:hint="eastAsia"/>
          <w:sz w:val="28"/>
        </w:rPr>
        <w:t>◆</w:t>
      </w:r>
      <w:r w:rsidRPr="00A50BC0">
        <w:rPr>
          <w:rFonts w:ascii="Times New Roman" w:eastAsia="標楷體" w:hAnsi="Times New Roman"/>
          <w:sz w:val="28"/>
        </w:rPr>
        <w:t>郵寄：</w:t>
      </w:r>
      <w:r w:rsidRPr="00E536AF">
        <w:rPr>
          <w:rFonts w:ascii="Times New Roman" w:eastAsia="標楷體" w:hAnsi="Times New Roman"/>
          <w:sz w:val="28"/>
        </w:rPr>
        <w:t>91201</w:t>
      </w:r>
      <w:r w:rsidRPr="00E536AF">
        <w:rPr>
          <w:rFonts w:ascii="Times New Roman" w:eastAsia="標楷體" w:hAnsi="Times New Roman"/>
          <w:sz w:val="28"/>
        </w:rPr>
        <w:t>屏東縣內埔鄉學府路</w:t>
      </w:r>
      <w:r w:rsidRPr="00E536AF">
        <w:rPr>
          <w:rFonts w:ascii="Times New Roman" w:eastAsia="標楷體" w:hAnsi="Times New Roman"/>
          <w:sz w:val="28"/>
        </w:rPr>
        <w:t>1</w:t>
      </w:r>
      <w:r w:rsidRPr="00E536AF">
        <w:rPr>
          <w:rFonts w:ascii="Times New Roman" w:eastAsia="標楷體" w:hAnsi="Times New Roman"/>
          <w:sz w:val="28"/>
        </w:rPr>
        <w:t>號「國立屏東科技</w:t>
      </w:r>
      <w:r w:rsidRPr="00E536AF">
        <w:rPr>
          <w:rFonts w:ascii="Times New Roman" w:eastAsia="標楷體" w:hAnsi="Times New Roman"/>
          <w:color w:val="000000"/>
          <w:sz w:val="28"/>
        </w:rPr>
        <w:t>大學</w:t>
      </w:r>
      <w:proofErr w:type="gramStart"/>
      <w:r w:rsidRPr="00E536AF">
        <w:rPr>
          <w:rFonts w:ascii="Times New Roman" w:eastAsia="標楷體" w:hAnsi="Times New Roman"/>
          <w:color w:val="000000"/>
          <w:sz w:val="28"/>
        </w:rPr>
        <w:t>農園</w:t>
      </w:r>
      <w:r w:rsidR="00E536AF" w:rsidRPr="00E536AF">
        <w:rPr>
          <w:rFonts w:ascii="Times New Roman" w:eastAsia="標楷體" w:hAnsi="Times New Roman"/>
          <w:color w:val="000000"/>
          <w:sz w:val="28"/>
        </w:rPr>
        <w:t>系有機</w:t>
      </w:r>
      <w:proofErr w:type="gramEnd"/>
      <w:r w:rsidR="00E536AF" w:rsidRPr="00E536AF">
        <w:rPr>
          <w:rFonts w:ascii="Times New Roman" w:eastAsia="標楷體" w:hAnsi="Times New Roman"/>
          <w:color w:val="000000"/>
          <w:sz w:val="28"/>
        </w:rPr>
        <w:t>農</w:t>
      </w:r>
    </w:p>
    <w:p w:rsidR="00934C54" w:rsidRPr="00E536AF" w:rsidRDefault="0081608C" w:rsidP="0081608C">
      <w:pPr>
        <w:spacing w:line="440" w:lineRule="exact"/>
        <w:rPr>
          <w:rFonts w:ascii="Times New Roman" w:eastAsia="標楷體" w:hAnsi="Times New Roman"/>
          <w:color w:val="000000"/>
          <w:sz w:val="28"/>
        </w:rPr>
      </w:pPr>
      <w:r w:rsidRPr="00E536AF">
        <w:rPr>
          <w:rFonts w:ascii="Times New Roman" w:eastAsia="標楷體" w:hAnsi="Times New Roman" w:hint="eastAsia"/>
          <w:color w:val="000000"/>
          <w:sz w:val="28"/>
        </w:rPr>
        <w:t xml:space="preserve">                </w:t>
      </w:r>
      <w:r w:rsidR="00934C54" w:rsidRPr="00E536AF">
        <w:rPr>
          <w:rFonts w:ascii="Times New Roman" w:eastAsia="標楷體" w:hAnsi="Times New Roman"/>
          <w:color w:val="000000"/>
          <w:sz w:val="28"/>
        </w:rPr>
        <w:t>業研究室</w:t>
      </w:r>
      <w:r w:rsidR="00934C54" w:rsidRPr="00E536AF">
        <w:rPr>
          <w:rFonts w:ascii="Times New Roman" w:eastAsia="標楷體" w:hAnsi="Times New Roman"/>
          <w:color w:val="000000"/>
          <w:sz w:val="28"/>
        </w:rPr>
        <w:t>(HO106)</w:t>
      </w:r>
      <w:r w:rsidR="00934C54" w:rsidRPr="00E536AF">
        <w:rPr>
          <w:rFonts w:ascii="Times New Roman" w:eastAsia="標楷體" w:hAnsi="Times New Roman"/>
          <w:color w:val="000000"/>
          <w:sz w:val="28"/>
        </w:rPr>
        <w:t>」。</w:t>
      </w:r>
    </w:p>
    <w:p w:rsidR="00DA4C05" w:rsidRPr="00934C54" w:rsidRDefault="00934C54" w:rsidP="0081608C">
      <w:pPr>
        <w:tabs>
          <w:tab w:val="num" w:pos="540"/>
        </w:tabs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</w:rPr>
        <w:t xml:space="preserve">     </w:t>
      </w:r>
      <w:r w:rsidRPr="00A54F48">
        <w:rPr>
          <w:rFonts w:ascii="Times New Roman" w:eastAsia="標楷體" w:hAnsi="Times New Roman" w:hint="eastAsia"/>
          <w:color w:val="000000"/>
          <w:sz w:val="28"/>
        </w:rPr>
        <w:t>◆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傳真：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(08)774-0</w:t>
      </w:r>
      <w:r w:rsidRPr="00A54F48">
        <w:rPr>
          <w:rFonts w:ascii="Times New Roman" w:eastAsia="標楷體" w:hAnsi="Times New Roman"/>
          <w:sz w:val="28"/>
          <w:szCs w:val="24"/>
        </w:rPr>
        <w:t>227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(</w:t>
      </w:r>
      <w:r w:rsidR="00E40331" w:rsidRPr="000505F1">
        <w:rPr>
          <w:rFonts w:eastAsia="標楷體"/>
          <w:color w:val="000000"/>
          <w:sz w:val="28"/>
          <w:szCs w:val="28"/>
        </w:rPr>
        <w:t>傳真或電郵</w:t>
      </w:r>
      <w:r w:rsidRPr="00A54F48">
        <w:rPr>
          <w:rFonts w:ascii="Times New Roman" w:eastAsia="標楷體" w:hAnsi="Times New Roman" w:hint="eastAsia"/>
          <w:color w:val="000000"/>
          <w:sz w:val="28"/>
          <w:szCs w:val="24"/>
        </w:rPr>
        <w:t>報名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後請來電確認，謝謝！</w:t>
      </w:r>
      <w:r w:rsidRPr="00A54F48">
        <w:rPr>
          <w:rFonts w:ascii="Times New Roman" w:eastAsia="標楷體" w:hAnsi="Times New Roman"/>
          <w:color w:val="000000"/>
          <w:sz w:val="28"/>
          <w:szCs w:val="24"/>
        </w:rPr>
        <w:t>)</w:t>
      </w:r>
    </w:p>
    <w:p w:rsidR="002228E4" w:rsidRPr="001B2F0F" w:rsidRDefault="001E1723" w:rsidP="0081608C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九、</w:t>
      </w:r>
      <w:r w:rsidR="005D2B50" w:rsidRPr="00823F7B">
        <w:rPr>
          <w:rFonts w:ascii="Times New Roman" w:eastAsia="標楷體" w:hAnsi="Times New Roman"/>
          <w:sz w:val="28"/>
          <w:szCs w:val="28"/>
        </w:rPr>
        <w:t>連絡電話：</w:t>
      </w:r>
      <w:r w:rsidR="005D2B50" w:rsidRPr="00823F7B">
        <w:rPr>
          <w:rFonts w:ascii="Times New Roman" w:eastAsia="標楷體" w:hAnsi="Times New Roman"/>
          <w:sz w:val="28"/>
          <w:szCs w:val="28"/>
        </w:rPr>
        <w:t>(08)770-3202</w:t>
      </w:r>
      <w:r w:rsidR="005D2B50" w:rsidRPr="00823F7B">
        <w:rPr>
          <w:rFonts w:ascii="Times New Roman" w:eastAsia="標楷體" w:hAnsi="Times New Roman"/>
          <w:sz w:val="28"/>
          <w:szCs w:val="28"/>
        </w:rPr>
        <w:t>轉</w:t>
      </w:r>
      <w:r w:rsidR="005D2B50" w:rsidRPr="00823F7B">
        <w:rPr>
          <w:rFonts w:ascii="Times New Roman" w:eastAsia="標楷體" w:hAnsi="Times New Roman"/>
          <w:sz w:val="28"/>
          <w:szCs w:val="28"/>
        </w:rPr>
        <w:t xml:space="preserve">6349 </w:t>
      </w:r>
      <w:r w:rsidR="00D44598">
        <w:rPr>
          <w:rFonts w:ascii="Times New Roman" w:eastAsia="標楷體" w:hAnsi="Times New Roman"/>
          <w:sz w:val="28"/>
          <w:szCs w:val="28"/>
        </w:rPr>
        <w:t>、</w:t>
      </w:r>
      <w:r w:rsidR="00D44598">
        <w:rPr>
          <w:rFonts w:ascii="Times New Roman" w:eastAsia="標楷體" w:hAnsi="Times New Roman"/>
          <w:sz w:val="28"/>
          <w:szCs w:val="28"/>
        </w:rPr>
        <w:t>6348</w:t>
      </w:r>
      <w:r w:rsidR="005D2B50">
        <w:rPr>
          <w:rFonts w:ascii="Times New Roman" w:eastAsia="標楷體" w:hAnsi="Times New Roman" w:hint="eastAsia"/>
          <w:sz w:val="28"/>
          <w:szCs w:val="28"/>
        </w:rPr>
        <w:t>陳小姐</w:t>
      </w:r>
      <w:r w:rsidR="00D44598">
        <w:rPr>
          <w:rFonts w:ascii="Times New Roman" w:eastAsia="標楷體" w:hAnsi="Times New Roman" w:hint="eastAsia"/>
          <w:sz w:val="28"/>
          <w:szCs w:val="28"/>
        </w:rPr>
        <w:t>、劉先生</w:t>
      </w:r>
      <w:r w:rsidR="005D2B50" w:rsidRPr="00823F7B">
        <w:rPr>
          <w:rFonts w:ascii="Times New Roman" w:eastAsia="標楷體" w:hAnsi="Times New Roman"/>
          <w:sz w:val="28"/>
          <w:szCs w:val="28"/>
        </w:rPr>
        <w:t>。</w:t>
      </w:r>
    </w:p>
    <w:p w:rsidR="002228E4" w:rsidRPr="001E1723" w:rsidRDefault="001E1723" w:rsidP="001E1723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</w:t>
      </w:r>
      <w:r w:rsidR="002228E4"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報名時間</w:t>
      </w:r>
      <w:r w:rsidRPr="00C123AC">
        <w:rPr>
          <w:rFonts w:ascii="Times New Roman" w:eastAsia="標楷體" w:hAnsi="Times New Roman" w:hint="eastAsia"/>
          <w:sz w:val="28"/>
          <w:szCs w:val="28"/>
        </w:rPr>
        <w:t>：即日起至</w:t>
      </w:r>
      <w:r w:rsidRPr="00C123AC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Pr="00C123AC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 w:rsidRPr="00C123AC">
        <w:rPr>
          <w:rFonts w:ascii="Times New Roman" w:eastAsia="標楷體" w:hAnsi="Times New Roman" w:hint="eastAsia"/>
          <w:sz w:val="28"/>
          <w:szCs w:val="28"/>
        </w:rPr>
        <w:t>月</w:t>
      </w:r>
      <w:r w:rsidR="009B3FDF">
        <w:rPr>
          <w:rFonts w:ascii="Times New Roman" w:eastAsia="標楷體" w:hAnsi="Times New Roman" w:hint="eastAsia"/>
          <w:sz w:val="28"/>
          <w:szCs w:val="28"/>
        </w:rPr>
        <w:t>21</w:t>
      </w:r>
      <w:r w:rsidRPr="00C123AC">
        <w:rPr>
          <w:rFonts w:ascii="Times New Roman" w:eastAsia="標楷體" w:hAnsi="Times New Roman" w:hint="eastAsia"/>
          <w:sz w:val="28"/>
          <w:szCs w:val="28"/>
        </w:rPr>
        <w:t>日</w:t>
      </w:r>
      <w:r w:rsidRPr="00C123AC">
        <w:rPr>
          <w:rFonts w:ascii="Times New Roman" w:eastAsia="標楷體" w:hAnsi="Times New Roman" w:hint="eastAsia"/>
          <w:sz w:val="28"/>
          <w:szCs w:val="28"/>
        </w:rPr>
        <w:t>(</w:t>
      </w:r>
      <w:r w:rsidR="009B3FDF">
        <w:rPr>
          <w:rFonts w:ascii="Times New Roman" w:eastAsia="標楷體" w:hAnsi="Times New Roman" w:hint="eastAsia"/>
          <w:sz w:val="28"/>
          <w:szCs w:val="28"/>
        </w:rPr>
        <w:t>五</w:t>
      </w:r>
      <w:r w:rsidRPr="00C123AC">
        <w:rPr>
          <w:rFonts w:ascii="Times New Roman" w:eastAsia="標楷體" w:hAnsi="Times New Roman" w:hint="eastAsia"/>
          <w:sz w:val="28"/>
          <w:szCs w:val="28"/>
        </w:rPr>
        <w:t>)</w:t>
      </w:r>
      <w:r w:rsidRPr="00C123AC">
        <w:rPr>
          <w:rFonts w:ascii="Times New Roman" w:eastAsia="標楷體" w:hAnsi="Times New Roman" w:hint="eastAsia"/>
          <w:sz w:val="28"/>
          <w:szCs w:val="28"/>
        </w:rPr>
        <w:t>截止或額滿為止</w:t>
      </w:r>
      <w:r w:rsidRPr="00C123AC">
        <w:rPr>
          <w:rFonts w:ascii="Times New Roman" w:eastAsia="標楷體" w:hAnsi="Times New Roman" w:hint="eastAsia"/>
          <w:sz w:val="28"/>
          <w:szCs w:val="28"/>
        </w:rPr>
        <w:t>( 100</w:t>
      </w:r>
      <w:r w:rsidRPr="00C123AC">
        <w:rPr>
          <w:rFonts w:ascii="Times New Roman" w:eastAsia="標楷體" w:hAnsi="Times New Roman" w:hint="eastAsia"/>
          <w:sz w:val="28"/>
          <w:szCs w:val="28"/>
        </w:rPr>
        <w:t>人</w:t>
      </w:r>
      <w:r w:rsidRPr="00C123AC">
        <w:rPr>
          <w:rFonts w:ascii="Times New Roman" w:eastAsia="標楷體" w:hAnsi="Times New Roman" w:hint="eastAsia"/>
          <w:sz w:val="28"/>
          <w:szCs w:val="28"/>
        </w:rPr>
        <w:t>)</w:t>
      </w:r>
    </w:p>
    <w:p w:rsidR="002228E4" w:rsidRDefault="00D34BFE" w:rsidP="00D34BFE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</w:t>
      </w:r>
      <w:r w:rsidR="00B572A8">
        <w:rPr>
          <w:rFonts w:ascii="Times New Roman" w:eastAsia="標楷體" w:hAnsi="Times New Roman" w:hint="eastAsia"/>
          <w:sz w:val="28"/>
          <w:szCs w:val="28"/>
        </w:rPr>
        <w:t>一</w:t>
      </w:r>
      <w:r w:rsidR="002228E4" w:rsidRPr="00823F7B">
        <w:rPr>
          <w:rFonts w:ascii="Times New Roman" w:eastAsia="標楷體" w:hAnsi="Times New Roman" w:hint="eastAsia"/>
          <w:sz w:val="28"/>
          <w:szCs w:val="28"/>
        </w:rPr>
        <w:t>、</w:t>
      </w:r>
      <w:r w:rsidR="002228E4">
        <w:rPr>
          <w:rFonts w:ascii="Times New Roman" w:eastAsia="標楷體" w:hAnsi="Times New Roman" w:hint="eastAsia"/>
          <w:sz w:val="28"/>
          <w:szCs w:val="28"/>
        </w:rPr>
        <w:t>講習會議程表</w:t>
      </w:r>
      <w:r w:rsidR="002228E4" w:rsidRPr="00823F7B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92"/>
        <w:gridCol w:w="3544"/>
        <w:gridCol w:w="4326"/>
      </w:tblGrid>
      <w:tr w:rsidR="00B00EFF" w:rsidRPr="00AE0BE0" w:rsidTr="002470F3">
        <w:trPr>
          <w:trHeight w:val="722"/>
        </w:trPr>
        <w:tc>
          <w:tcPr>
            <w:tcW w:w="1050" w:type="pct"/>
            <w:shd w:val="clear" w:color="auto" w:fill="A6A6A6" w:themeFill="background1" w:themeFillShade="A6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779" w:type="pct"/>
            <w:shd w:val="clear" w:color="auto" w:fill="A6A6A6" w:themeFill="background1" w:themeFillShade="A6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2171" w:type="pct"/>
            <w:shd w:val="clear" w:color="auto" w:fill="A6A6A6" w:themeFill="background1" w:themeFillShade="A6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B00EFF" w:rsidRPr="00AE0BE0" w:rsidTr="00C6666F">
        <w:trPr>
          <w:trHeight w:val="714"/>
        </w:trPr>
        <w:tc>
          <w:tcPr>
            <w:tcW w:w="1050" w:type="pct"/>
            <w:vAlign w:val="center"/>
          </w:tcPr>
          <w:p w:rsidR="00B00EFF" w:rsidRPr="00C6666F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08:40-09:10</w:t>
            </w:r>
          </w:p>
        </w:tc>
        <w:tc>
          <w:tcPr>
            <w:tcW w:w="3950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來賓報到</w:t>
            </w:r>
          </w:p>
        </w:tc>
      </w:tr>
      <w:tr w:rsidR="00B00EFF" w:rsidRPr="00AE0BE0" w:rsidTr="00C6666F">
        <w:trPr>
          <w:trHeight w:val="646"/>
        </w:trPr>
        <w:tc>
          <w:tcPr>
            <w:tcW w:w="1050" w:type="pct"/>
            <w:vAlign w:val="center"/>
          </w:tcPr>
          <w:p w:rsidR="00B00EFF" w:rsidRPr="00C6666F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09:10-09:15</w:t>
            </w:r>
          </w:p>
        </w:tc>
        <w:tc>
          <w:tcPr>
            <w:tcW w:w="3950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2470F3" w:rsidRPr="00AE0BE0" w:rsidTr="00BD5ED2">
        <w:trPr>
          <w:trHeight w:val="64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2470F3" w:rsidRPr="002470F3" w:rsidRDefault="002470F3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70F3">
              <w:rPr>
                <w:rFonts w:eastAsia="標楷體"/>
                <w:b/>
                <w:sz w:val="28"/>
                <w:szCs w:val="28"/>
              </w:rPr>
              <w:t>上午場</w:t>
            </w:r>
          </w:p>
        </w:tc>
      </w:tr>
      <w:tr w:rsidR="00B00EFF" w:rsidRPr="00AE0BE0" w:rsidTr="00C6666F">
        <w:trPr>
          <w:trHeight w:val="557"/>
        </w:trPr>
        <w:tc>
          <w:tcPr>
            <w:tcW w:w="1050" w:type="pct"/>
            <w:vAlign w:val="center"/>
          </w:tcPr>
          <w:p w:rsidR="00B00EFF" w:rsidRPr="00C6666F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09:15-10:30</w:t>
            </w:r>
          </w:p>
        </w:tc>
        <w:tc>
          <w:tcPr>
            <w:tcW w:w="1779" w:type="pct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作物</w:t>
            </w:r>
            <w:r w:rsidRPr="00AE0BE0">
              <w:rPr>
                <w:rFonts w:eastAsia="標楷體"/>
                <w:sz w:val="28"/>
                <w:szCs w:val="28"/>
              </w:rPr>
              <w:t>有機栽培之有機質肥料施用策略</w:t>
            </w:r>
          </w:p>
        </w:tc>
        <w:tc>
          <w:tcPr>
            <w:tcW w:w="2171" w:type="pct"/>
            <w:vAlign w:val="center"/>
          </w:tcPr>
          <w:p w:rsidR="00B00EFF" w:rsidRPr="00AE0BE0" w:rsidRDefault="0041351C" w:rsidP="0041351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51C">
              <w:rPr>
                <w:rFonts w:eastAsia="標楷體"/>
                <w:b/>
                <w:sz w:val="28"/>
                <w:szCs w:val="28"/>
              </w:rPr>
              <w:t>王鐘和</w:t>
            </w:r>
            <w:r>
              <w:rPr>
                <w:rFonts w:eastAsia="標楷體"/>
                <w:sz w:val="28"/>
                <w:szCs w:val="28"/>
              </w:rPr>
              <w:t>/</w:t>
            </w:r>
            <w:r w:rsidR="00B00EFF">
              <w:rPr>
                <w:rFonts w:eastAsia="標楷體"/>
                <w:sz w:val="28"/>
                <w:szCs w:val="28"/>
              </w:rPr>
              <w:t>國立屏東科技大學農園生產系教授</w:t>
            </w:r>
            <w:r w:rsidR="00B00EFF" w:rsidRPr="00AE0BE0">
              <w:rPr>
                <w:rFonts w:eastAsia="標楷體"/>
                <w:sz w:val="28"/>
                <w:szCs w:val="28"/>
              </w:rPr>
              <w:t>暨台灣有機產業促進協會</w:t>
            </w:r>
            <w:r w:rsidR="00B00EFF">
              <w:rPr>
                <w:rFonts w:eastAsia="標楷體" w:hint="eastAsia"/>
                <w:sz w:val="28"/>
                <w:szCs w:val="28"/>
              </w:rPr>
              <w:t>名譽</w:t>
            </w:r>
            <w:r w:rsidR="00B00EFF" w:rsidRPr="00AE0BE0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B00EFF" w:rsidRPr="00AE0BE0" w:rsidTr="00C6666F">
        <w:trPr>
          <w:trHeight w:val="557"/>
        </w:trPr>
        <w:tc>
          <w:tcPr>
            <w:tcW w:w="1050" w:type="pct"/>
            <w:vAlign w:val="center"/>
          </w:tcPr>
          <w:p w:rsidR="00B00EFF" w:rsidRPr="00C6666F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10:30-10:45</w:t>
            </w:r>
          </w:p>
        </w:tc>
        <w:tc>
          <w:tcPr>
            <w:tcW w:w="3950" w:type="pct"/>
            <w:gridSpan w:val="2"/>
            <w:vAlign w:val="center"/>
          </w:tcPr>
          <w:p w:rsidR="00B00EFF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B00EFF" w:rsidRPr="00AE0BE0" w:rsidTr="00C6666F">
        <w:trPr>
          <w:trHeight w:val="833"/>
        </w:trPr>
        <w:tc>
          <w:tcPr>
            <w:tcW w:w="1050" w:type="pct"/>
            <w:vAlign w:val="center"/>
          </w:tcPr>
          <w:p w:rsidR="00B00EFF" w:rsidRPr="00C6666F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10:45-12:00</w:t>
            </w:r>
          </w:p>
        </w:tc>
        <w:tc>
          <w:tcPr>
            <w:tcW w:w="1779" w:type="pct"/>
            <w:vAlign w:val="center"/>
          </w:tcPr>
          <w:p w:rsidR="00B00EFF" w:rsidRPr="0081608C" w:rsidRDefault="008B4EAF" w:rsidP="00EA320E">
            <w:pPr>
              <w:spacing w:line="4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8B4EAF">
              <w:rPr>
                <w:rFonts w:eastAsia="標楷體"/>
                <w:sz w:val="28"/>
                <w:szCs w:val="28"/>
              </w:rPr>
              <w:t>苗栗地區農田土壤特性與有機栽培土壤肥培管理</w:t>
            </w:r>
          </w:p>
        </w:tc>
        <w:tc>
          <w:tcPr>
            <w:tcW w:w="2171" w:type="pct"/>
            <w:vAlign w:val="center"/>
          </w:tcPr>
          <w:p w:rsidR="00B00EFF" w:rsidRPr="00C6666F" w:rsidRDefault="00C6666F" w:rsidP="00BD5ED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D5ED2">
              <w:rPr>
                <w:rFonts w:eastAsia="標楷體" w:hint="eastAsia"/>
                <w:b/>
                <w:sz w:val="28"/>
                <w:szCs w:val="28"/>
              </w:rPr>
              <w:t>蔡正賢</w:t>
            </w:r>
            <w:r w:rsidRPr="00C6666F">
              <w:rPr>
                <w:rFonts w:eastAsia="標楷體" w:hint="eastAsia"/>
                <w:sz w:val="28"/>
                <w:szCs w:val="28"/>
              </w:rPr>
              <w:t>/</w:t>
            </w:r>
            <w:r w:rsidRPr="00C6666F">
              <w:rPr>
                <w:rFonts w:eastAsia="標楷體" w:hint="eastAsia"/>
                <w:sz w:val="28"/>
                <w:szCs w:val="28"/>
              </w:rPr>
              <w:t>行政院農業委員會苗栗區農業改良場</w:t>
            </w:r>
            <w:r w:rsidR="00825066">
              <w:rPr>
                <w:rFonts w:eastAsia="標楷體" w:hint="eastAsia"/>
                <w:sz w:val="28"/>
                <w:szCs w:val="28"/>
              </w:rPr>
              <w:t>副</w:t>
            </w:r>
            <w:r w:rsidRPr="00C6666F">
              <w:rPr>
                <w:rFonts w:eastAsia="標楷體" w:hint="eastAsia"/>
                <w:sz w:val="28"/>
                <w:szCs w:val="28"/>
              </w:rPr>
              <w:t>研究員</w:t>
            </w:r>
          </w:p>
        </w:tc>
      </w:tr>
      <w:tr w:rsidR="00B00EFF" w:rsidRPr="00AE0BE0" w:rsidTr="00C6666F">
        <w:trPr>
          <w:trHeight w:val="508"/>
        </w:trPr>
        <w:tc>
          <w:tcPr>
            <w:tcW w:w="1050" w:type="pct"/>
            <w:vAlign w:val="center"/>
          </w:tcPr>
          <w:p w:rsidR="00B00EFF" w:rsidRPr="00C6666F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12:00-13:00</w:t>
            </w:r>
          </w:p>
        </w:tc>
        <w:tc>
          <w:tcPr>
            <w:tcW w:w="3950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午餐休息</w:t>
            </w:r>
          </w:p>
        </w:tc>
      </w:tr>
      <w:tr w:rsidR="002470F3" w:rsidRPr="00AE0BE0" w:rsidTr="006A31ED">
        <w:trPr>
          <w:trHeight w:val="5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2470F3" w:rsidRPr="00AE0BE0" w:rsidRDefault="002470F3" w:rsidP="003957C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下</w:t>
            </w:r>
            <w:r w:rsidRPr="002470F3">
              <w:rPr>
                <w:rFonts w:eastAsia="標楷體"/>
                <w:b/>
                <w:sz w:val="28"/>
                <w:szCs w:val="28"/>
              </w:rPr>
              <w:t>午場</w:t>
            </w:r>
          </w:p>
        </w:tc>
      </w:tr>
      <w:tr w:rsidR="00BD5ED2" w:rsidRPr="00AE0BE0" w:rsidTr="00C6666F">
        <w:trPr>
          <w:trHeight w:val="989"/>
        </w:trPr>
        <w:tc>
          <w:tcPr>
            <w:tcW w:w="1050" w:type="pct"/>
            <w:vAlign w:val="center"/>
          </w:tcPr>
          <w:p w:rsidR="00BD5ED2" w:rsidRPr="00C6666F" w:rsidRDefault="00BD5ED2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13:00-14:15</w:t>
            </w:r>
          </w:p>
        </w:tc>
        <w:tc>
          <w:tcPr>
            <w:tcW w:w="1779" w:type="pct"/>
            <w:vAlign w:val="center"/>
          </w:tcPr>
          <w:p w:rsidR="00BD5ED2" w:rsidRPr="00B462C2" w:rsidRDefault="00BD5ED2" w:rsidP="00C7008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462C2">
              <w:rPr>
                <w:rFonts w:eastAsia="標楷體" w:hint="eastAsia"/>
                <w:sz w:val="28"/>
                <w:szCs w:val="28"/>
              </w:rPr>
              <w:t>有機栽培病害管理</w:t>
            </w:r>
          </w:p>
        </w:tc>
        <w:tc>
          <w:tcPr>
            <w:tcW w:w="2171" w:type="pct"/>
            <w:vAlign w:val="center"/>
          </w:tcPr>
          <w:p w:rsidR="00BD5ED2" w:rsidRPr="00B462C2" w:rsidRDefault="00BD5ED2" w:rsidP="00C7008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5ED2">
              <w:rPr>
                <w:rFonts w:eastAsia="標楷體" w:hint="eastAsia"/>
                <w:b/>
                <w:sz w:val="28"/>
                <w:szCs w:val="28"/>
              </w:rPr>
              <w:t>鐘珮哲</w:t>
            </w:r>
            <w:r w:rsidRPr="00B462C2">
              <w:rPr>
                <w:rFonts w:eastAsia="標楷體" w:hint="eastAsia"/>
                <w:sz w:val="28"/>
                <w:szCs w:val="28"/>
              </w:rPr>
              <w:t>/</w:t>
            </w:r>
            <w:r w:rsidRPr="00B462C2">
              <w:rPr>
                <w:rFonts w:eastAsia="標楷體" w:hint="eastAsia"/>
                <w:sz w:val="28"/>
                <w:szCs w:val="28"/>
              </w:rPr>
              <w:t>行政院農業委員會苗栗區農業改良場副研究員兼分場長</w:t>
            </w:r>
          </w:p>
        </w:tc>
      </w:tr>
      <w:tr w:rsidR="00BD5ED2" w:rsidRPr="00AE0BE0" w:rsidTr="00C6666F">
        <w:trPr>
          <w:trHeight w:val="708"/>
        </w:trPr>
        <w:tc>
          <w:tcPr>
            <w:tcW w:w="1050" w:type="pct"/>
            <w:vAlign w:val="center"/>
          </w:tcPr>
          <w:p w:rsidR="00BD5ED2" w:rsidRPr="00C6666F" w:rsidRDefault="00BD5ED2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14:15-14:30</w:t>
            </w:r>
          </w:p>
        </w:tc>
        <w:tc>
          <w:tcPr>
            <w:tcW w:w="3950" w:type="pct"/>
            <w:gridSpan w:val="2"/>
            <w:vAlign w:val="center"/>
          </w:tcPr>
          <w:p w:rsidR="00BD5ED2" w:rsidRPr="00B462C2" w:rsidRDefault="00BD5ED2" w:rsidP="00C7008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462C2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BD5ED2" w:rsidRPr="00AE0BE0" w:rsidTr="00C6666F">
        <w:trPr>
          <w:trHeight w:val="1442"/>
        </w:trPr>
        <w:tc>
          <w:tcPr>
            <w:tcW w:w="1050" w:type="pct"/>
            <w:vAlign w:val="center"/>
          </w:tcPr>
          <w:p w:rsidR="00BD5ED2" w:rsidRPr="00C6666F" w:rsidRDefault="00BD5ED2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14:30-15:45</w:t>
            </w:r>
          </w:p>
        </w:tc>
        <w:tc>
          <w:tcPr>
            <w:tcW w:w="1779" w:type="pct"/>
            <w:vAlign w:val="center"/>
          </w:tcPr>
          <w:p w:rsidR="00BD5ED2" w:rsidRPr="00B462C2" w:rsidRDefault="00BD5ED2" w:rsidP="00C7008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462C2">
              <w:rPr>
                <w:rFonts w:eastAsia="標楷體" w:hint="eastAsia"/>
                <w:sz w:val="28"/>
                <w:szCs w:val="28"/>
              </w:rPr>
              <w:t>應用天敵昆蟲於有機栽培</w:t>
            </w:r>
          </w:p>
        </w:tc>
        <w:tc>
          <w:tcPr>
            <w:tcW w:w="2171" w:type="pct"/>
            <w:vAlign w:val="center"/>
          </w:tcPr>
          <w:p w:rsidR="00BD5ED2" w:rsidRPr="00B462C2" w:rsidRDefault="00BD5ED2" w:rsidP="00C7008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5ED2">
              <w:rPr>
                <w:rFonts w:eastAsia="標楷體" w:hint="eastAsia"/>
                <w:b/>
                <w:sz w:val="28"/>
                <w:szCs w:val="28"/>
              </w:rPr>
              <w:t>吳怡慧</w:t>
            </w:r>
            <w:r w:rsidRPr="00B462C2">
              <w:rPr>
                <w:rFonts w:eastAsia="標楷體" w:hint="eastAsia"/>
                <w:sz w:val="28"/>
                <w:szCs w:val="28"/>
              </w:rPr>
              <w:t>/</w:t>
            </w:r>
            <w:r w:rsidRPr="00B462C2">
              <w:rPr>
                <w:rFonts w:eastAsia="標楷體" w:hint="eastAsia"/>
                <w:sz w:val="28"/>
                <w:szCs w:val="28"/>
              </w:rPr>
              <w:t>行政院農業委員會苗栗區農業改良場助理研究員</w:t>
            </w:r>
          </w:p>
        </w:tc>
      </w:tr>
      <w:tr w:rsidR="00B00EFF" w:rsidRPr="00AE0BE0" w:rsidTr="00C6666F">
        <w:trPr>
          <w:trHeight w:val="716"/>
        </w:trPr>
        <w:tc>
          <w:tcPr>
            <w:tcW w:w="1050" w:type="pct"/>
            <w:vAlign w:val="center"/>
          </w:tcPr>
          <w:p w:rsidR="00B00EFF" w:rsidRPr="00C6666F" w:rsidRDefault="00B00EFF" w:rsidP="003957CC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66F">
              <w:rPr>
                <w:rFonts w:ascii="Times New Roman" w:eastAsia="標楷體" w:hAnsi="Times New Roman"/>
                <w:sz w:val="28"/>
                <w:szCs w:val="28"/>
              </w:rPr>
              <w:t>15:45-16:00</w:t>
            </w:r>
          </w:p>
        </w:tc>
        <w:tc>
          <w:tcPr>
            <w:tcW w:w="3950" w:type="pct"/>
            <w:gridSpan w:val="2"/>
            <w:vAlign w:val="center"/>
          </w:tcPr>
          <w:p w:rsidR="00B00EFF" w:rsidRPr="00AE0BE0" w:rsidRDefault="00B00EFF" w:rsidP="003957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:rsidR="002228E4" w:rsidRDefault="002228E4" w:rsidP="0025298E">
      <w:pPr>
        <w:adjustRightInd w:val="0"/>
        <w:snapToGrid w:val="0"/>
        <w:spacing w:line="440" w:lineRule="exac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 w:rsidRPr="00AE0BE0">
        <w:rPr>
          <w:rFonts w:ascii="Times New Roman" w:eastAsia="標楷體" w:hAnsi="Times New Roman" w:hint="eastAsia"/>
          <w:sz w:val="28"/>
          <w:szCs w:val="28"/>
        </w:rPr>
        <w:t>【備</w:t>
      </w:r>
      <w:r w:rsidRPr="00AE0BE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E0BE0">
        <w:rPr>
          <w:rFonts w:ascii="Times New Roman" w:eastAsia="標楷體" w:hAnsi="Times New Roman" w:hint="eastAsia"/>
          <w:sz w:val="28"/>
          <w:szCs w:val="28"/>
        </w:rPr>
        <w:t>註】：為實踐有機、環保行動，請自備環保筷及茶杯等用具。</w:t>
      </w:r>
    </w:p>
    <w:p w:rsidR="0006528A" w:rsidRDefault="0006528A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Default="00334336" w:rsidP="00825066">
      <w:pPr>
        <w:adjustRightInd w:val="0"/>
        <w:snapToGrid w:val="0"/>
        <w:spacing w:line="440" w:lineRule="exact"/>
      </w:pPr>
    </w:p>
    <w:p w:rsidR="00334336" w:rsidRPr="0092102F" w:rsidRDefault="00334336" w:rsidP="00334336">
      <w:pPr>
        <w:adjustRightInd w:val="0"/>
        <w:snapToGrid w:val="0"/>
        <w:spacing w:line="440" w:lineRule="exact"/>
        <w:ind w:left="2"/>
        <w:jc w:val="center"/>
        <w:rPr>
          <w:rFonts w:ascii="標楷體" w:eastAsia="標楷體" w:hAnsi="標楷體"/>
          <w:b/>
          <w:sz w:val="32"/>
          <w:szCs w:val="28"/>
        </w:rPr>
      </w:pPr>
      <w:r w:rsidRPr="0092102F">
        <w:rPr>
          <w:rFonts w:ascii="標楷體" w:eastAsia="標楷體" w:hAnsi="標楷體" w:hint="eastAsia"/>
          <w:b/>
          <w:sz w:val="32"/>
          <w:szCs w:val="28"/>
        </w:rPr>
        <w:lastRenderedPageBreak/>
        <w:t>1</w:t>
      </w:r>
      <w:r>
        <w:rPr>
          <w:rFonts w:ascii="標楷體" w:eastAsia="標楷體" w:hAnsi="標楷體" w:hint="eastAsia"/>
          <w:b/>
          <w:sz w:val="32"/>
          <w:szCs w:val="28"/>
        </w:rPr>
        <w:t>10</w:t>
      </w:r>
      <w:r w:rsidRPr="0092102F">
        <w:rPr>
          <w:rFonts w:ascii="標楷體" w:eastAsia="標楷體" w:hAnsi="標楷體" w:hint="eastAsia"/>
          <w:b/>
          <w:sz w:val="32"/>
          <w:szCs w:val="28"/>
        </w:rPr>
        <w:t>年度</w:t>
      </w:r>
      <w:r>
        <w:rPr>
          <w:rFonts w:ascii="標楷體" w:eastAsia="標楷體" w:hAnsi="標楷體" w:hint="eastAsia"/>
          <w:b/>
          <w:sz w:val="32"/>
          <w:szCs w:val="28"/>
        </w:rPr>
        <w:t>苗栗縣</w:t>
      </w:r>
      <w:r w:rsidRPr="0092102F">
        <w:rPr>
          <w:rFonts w:ascii="標楷體" w:eastAsia="標楷體" w:hAnsi="標楷體" w:hint="eastAsia"/>
          <w:b/>
          <w:sz w:val="32"/>
          <w:szCs w:val="28"/>
        </w:rPr>
        <w:t>有機農業土壤肥培</w:t>
      </w:r>
      <w:r>
        <w:rPr>
          <w:rFonts w:ascii="標楷體" w:eastAsia="標楷體" w:hAnsi="標楷體" w:hint="eastAsia"/>
          <w:b/>
          <w:sz w:val="32"/>
          <w:szCs w:val="32"/>
        </w:rPr>
        <w:t>及病蟲害</w:t>
      </w:r>
      <w:r w:rsidRPr="0092102F">
        <w:rPr>
          <w:rFonts w:ascii="標楷體" w:eastAsia="標楷體" w:hAnsi="標楷體" w:hint="eastAsia"/>
          <w:b/>
          <w:sz w:val="32"/>
          <w:szCs w:val="28"/>
        </w:rPr>
        <w:t>管理講習會</w:t>
      </w:r>
    </w:p>
    <w:p w:rsidR="00334336" w:rsidRPr="0092102F" w:rsidRDefault="00334336" w:rsidP="00334336">
      <w:pPr>
        <w:adjustRightInd w:val="0"/>
        <w:snapToGrid w:val="0"/>
        <w:spacing w:line="440" w:lineRule="exact"/>
        <w:ind w:left="2"/>
        <w:jc w:val="center"/>
        <w:rPr>
          <w:rFonts w:ascii="Times New Roman" w:eastAsia="標楷體" w:hAnsi="Times New Roman"/>
          <w:sz w:val="32"/>
          <w:szCs w:val="28"/>
        </w:rPr>
      </w:pPr>
      <w:r w:rsidRPr="0092102F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334336" w:rsidRPr="004E15AD" w:rsidRDefault="00334336" w:rsidP="00334336">
      <w:pPr>
        <w:spacing w:before="120" w:after="120"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※本表可自行影印使用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809"/>
        <w:gridCol w:w="1560"/>
        <w:gridCol w:w="2787"/>
      </w:tblGrid>
      <w:tr w:rsidR="00334336" w:rsidRPr="00A728C0" w:rsidTr="002470F3">
        <w:trPr>
          <w:trHeight w:val="756"/>
          <w:jc w:val="center"/>
        </w:trPr>
        <w:tc>
          <w:tcPr>
            <w:tcW w:w="90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4336" w:rsidRPr="00A728C0" w:rsidRDefault="00334336" w:rsidP="00A40C1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2" w:type="pct"/>
            <w:tcBorders>
              <w:top w:val="double" w:sz="4" w:space="0" w:color="auto"/>
            </w:tcBorders>
            <w:vAlign w:val="center"/>
          </w:tcPr>
          <w:p w:rsidR="00334336" w:rsidRPr="00A728C0" w:rsidRDefault="00334336" w:rsidP="00A40C1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334336" w:rsidRPr="00A728C0" w:rsidRDefault="00334336" w:rsidP="00A40C11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139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4336" w:rsidRPr="00A728C0" w:rsidRDefault="00334336" w:rsidP="00A40C11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葷食    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素食</w:t>
            </w:r>
          </w:p>
        </w:tc>
      </w:tr>
      <w:tr w:rsidR="00334336" w:rsidRPr="00A728C0" w:rsidTr="002470F3">
        <w:trPr>
          <w:trHeight w:val="737"/>
          <w:jc w:val="center"/>
        </w:trPr>
        <w:tc>
          <w:tcPr>
            <w:tcW w:w="906" w:type="pct"/>
            <w:tcBorders>
              <w:left w:val="double" w:sz="4" w:space="0" w:color="auto"/>
            </w:tcBorders>
            <w:vAlign w:val="center"/>
          </w:tcPr>
          <w:p w:rsidR="00334336" w:rsidRPr="00A728C0" w:rsidRDefault="00334336" w:rsidP="00A40C1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12" w:type="pct"/>
            <w:vAlign w:val="center"/>
          </w:tcPr>
          <w:p w:rsidR="00334336" w:rsidRPr="00383258" w:rsidRDefault="00334336" w:rsidP="00A40C1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334336" w:rsidRPr="00A728C0" w:rsidRDefault="00334336" w:rsidP="00A40C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E15AD">
              <w:rPr>
                <w:rFonts w:eastAsia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399" w:type="pct"/>
            <w:tcBorders>
              <w:right w:val="double" w:sz="4" w:space="0" w:color="auto"/>
            </w:tcBorders>
            <w:vAlign w:val="center"/>
          </w:tcPr>
          <w:p w:rsidR="00334336" w:rsidRPr="00A728C0" w:rsidRDefault="00334336" w:rsidP="00A40C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0F3" w:rsidRPr="00A728C0" w:rsidTr="002470F3">
        <w:trPr>
          <w:trHeight w:val="737"/>
          <w:jc w:val="center"/>
        </w:trPr>
        <w:tc>
          <w:tcPr>
            <w:tcW w:w="90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70F3" w:rsidRPr="00A728C0" w:rsidRDefault="002470F3" w:rsidP="007E56E3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F3" w:rsidRPr="00F63934" w:rsidRDefault="002470F3" w:rsidP="007E56E3">
            <w:pPr>
              <w:spacing w:line="400" w:lineRule="exact"/>
              <w:ind w:firstLineChars="50"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F3" w:rsidRPr="00A728C0" w:rsidRDefault="002470F3" w:rsidP="00A40C1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39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0F3" w:rsidRPr="00A728C0" w:rsidRDefault="002470F3" w:rsidP="00A40C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0F3" w:rsidRPr="00A728C0" w:rsidTr="002470F3">
        <w:trPr>
          <w:trHeight w:val="737"/>
          <w:jc w:val="center"/>
        </w:trPr>
        <w:tc>
          <w:tcPr>
            <w:tcW w:w="90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70F3" w:rsidRPr="00A728C0" w:rsidRDefault="002470F3" w:rsidP="00A40C1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09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0F3" w:rsidRPr="00A728C0" w:rsidRDefault="002470F3" w:rsidP="00A40C1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0F3" w:rsidRPr="00A728C0" w:rsidTr="002470F3">
        <w:trPr>
          <w:trHeight w:val="737"/>
          <w:jc w:val="center"/>
        </w:trPr>
        <w:tc>
          <w:tcPr>
            <w:tcW w:w="90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70F3" w:rsidRPr="00A728C0" w:rsidRDefault="002470F3" w:rsidP="00A40C1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09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0F3" w:rsidRPr="00A728C0" w:rsidRDefault="002470F3" w:rsidP="00A40C1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A728C0">
              <w:rPr>
                <w:rFonts w:eastAsia="標楷體"/>
                <w:color w:val="000000"/>
                <w:sz w:val="28"/>
                <w:szCs w:val="28"/>
              </w:rPr>
              <w:t>－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2470F3" w:rsidRPr="00A728C0" w:rsidTr="002470F3">
        <w:trPr>
          <w:trHeight w:val="851"/>
          <w:jc w:val="center"/>
        </w:trPr>
        <w:tc>
          <w:tcPr>
            <w:tcW w:w="90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70F3" w:rsidRPr="00A728C0" w:rsidRDefault="002470F3" w:rsidP="00A40C1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3773F641" wp14:editId="76BAEAA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284480</wp:posOffset>
                  </wp:positionV>
                  <wp:extent cx="850900" cy="850900"/>
                  <wp:effectExtent l="0" t="0" r="6350" b="635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苗栗土肥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094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0F3" w:rsidRPr="000505F1" w:rsidRDefault="002470F3" w:rsidP="00A40C11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網路報名：</w:t>
            </w:r>
            <w:r w:rsidRPr="005D2550">
              <w:rPr>
                <w:rFonts w:eastAsia="標楷體"/>
                <w:sz w:val="28"/>
              </w:rPr>
              <w:t>https://reurl.cc/NX9kA5</w:t>
            </w:r>
          </w:p>
          <w:p w:rsidR="002470F3" w:rsidRPr="000505F1" w:rsidRDefault="002470F3" w:rsidP="00A40C11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 xml:space="preserve"> e-mail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atoap2007@gmail.com</w:t>
            </w:r>
          </w:p>
          <w:p w:rsidR="002470F3" w:rsidRPr="000505F1" w:rsidRDefault="002470F3" w:rsidP="00A40C11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0505F1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(08)774-0</w:t>
            </w:r>
            <w:r w:rsidRPr="000505F1">
              <w:rPr>
                <w:rFonts w:eastAsia="標楷體"/>
                <w:sz w:val="28"/>
                <w:szCs w:val="28"/>
              </w:rPr>
              <w:t>227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傳真或電郵後請來電確認，謝謝！</w:t>
            </w:r>
            <w:r w:rsidRPr="000505F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2470F3" w:rsidRPr="000505F1" w:rsidRDefault="002470F3" w:rsidP="00A40C11">
            <w:pPr>
              <w:spacing w:line="360" w:lineRule="exact"/>
              <w:ind w:left="2985" w:hangingChars="1066" w:hanging="2985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sz w:val="28"/>
                <w:szCs w:val="28"/>
              </w:rPr>
              <w:sym w:font="Wingdings 2" w:char="F0B3"/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郵寄：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91201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屏東縣內埔鄉學府路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0505F1">
              <w:rPr>
                <w:rFonts w:ascii="Times New Roman" w:eastAsia="標楷體" w:hAnsi="Times New Roman"/>
                <w:sz w:val="28"/>
                <w:szCs w:val="28"/>
              </w:rPr>
              <w:t>號「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國立屏東科技大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HK"/>
              </w:rPr>
              <w:t>學</w:t>
            </w:r>
          </w:p>
          <w:p w:rsidR="002470F3" w:rsidRPr="000505F1" w:rsidRDefault="002470F3" w:rsidP="00A40C11">
            <w:pPr>
              <w:spacing w:line="360" w:lineRule="exact"/>
              <w:ind w:leftChars="800" w:left="2665" w:hangingChars="266" w:hanging="745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農園系有機農業研究室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(HO106)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」。</w:t>
            </w:r>
          </w:p>
          <w:p w:rsidR="002470F3" w:rsidRPr="000505F1" w:rsidRDefault="002470F3" w:rsidP="00A40C11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05F1">
              <w:rPr>
                <w:rFonts w:ascii="Times New Roman" w:hAnsi="Times New Roman"/>
                <w:color w:val="000000"/>
                <w:sz w:val="28"/>
                <w:szCs w:val="28"/>
              </w:rPr>
              <w:t>※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聯絡電話：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(08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770-3202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分機</w:t>
            </w: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6349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6348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陳小姐、劉先生</w:t>
            </w:r>
          </w:p>
        </w:tc>
      </w:tr>
      <w:tr w:rsidR="002470F3" w:rsidRPr="00A728C0" w:rsidTr="002470F3">
        <w:trPr>
          <w:trHeight w:val="1902"/>
          <w:jc w:val="center"/>
        </w:trPr>
        <w:tc>
          <w:tcPr>
            <w:tcW w:w="90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70F3" w:rsidRPr="00926F46" w:rsidRDefault="002470F3" w:rsidP="00A40C1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4094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3F5E" w:rsidRPr="001D3F5E" w:rsidRDefault="001D3F5E" w:rsidP="001D3F5E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D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※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即日起至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截止或額滿為止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( 100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 w:rsidRPr="00C12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3C483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2470F3" w:rsidRPr="000505F1" w:rsidRDefault="002470F3" w:rsidP="00A40C1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2470F3" w:rsidRPr="00C50C54" w:rsidRDefault="002470F3" w:rsidP="00A40C1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為實踐有機、響應環保行動，請自備</w:t>
            </w:r>
            <w:proofErr w:type="gramStart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環保筷及茶杯</w:t>
            </w:r>
            <w:proofErr w:type="gramEnd"/>
            <w:r w:rsidRPr="000505F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等用具。</w:t>
            </w:r>
          </w:p>
          <w:p w:rsidR="002470F3" w:rsidRPr="000505F1" w:rsidRDefault="002470F3" w:rsidP="00A40C1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A62A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防疫期間：請出席人員全程配戴口罩，未戴口罩或發燒達</w:t>
            </w:r>
            <w:r w:rsidRPr="007A62A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37.5</w:t>
            </w:r>
            <w:r w:rsidRPr="007A62A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度者禁止入場。</w:t>
            </w:r>
          </w:p>
        </w:tc>
      </w:tr>
    </w:tbl>
    <w:p w:rsidR="00334336" w:rsidRPr="002228E4" w:rsidRDefault="00334336" w:rsidP="00334336"/>
    <w:p w:rsidR="00334336" w:rsidRPr="00334336" w:rsidRDefault="00334336" w:rsidP="00825066">
      <w:pPr>
        <w:adjustRightInd w:val="0"/>
        <w:snapToGrid w:val="0"/>
        <w:spacing w:line="440" w:lineRule="exact"/>
      </w:pPr>
    </w:p>
    <w:sectPr w:rsidR="00334336" w:rsidRPr="00334336" w:rsidSect="002228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 w:rsidP="00B572A8">
      <w:r>
        <w:separator/>
      </w:r>
    </w:p>
  </w:endnote>
  <w:endnote w:type="continuationSeparator" w:id="0">
    <w:p w:rsidR="00697334" w:rsidRDefault="00697334" w:rsidP="00B5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 w:rsidP="00B572A8">
      <w:r>
        <w:separator/>
      </w:r>
    </w:p>
  </w:footnote>
  <w:footnote w:type="continuationSeparator" w:id="0">
    <w:p w:rsidR="00697334" w:rsidRDefault="00697334" w:rsidP="00B5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">
    <w:nsid w:val="3601780F"/>
    <w:multiLevelType w:val="hybridMultilevel"/>
    <w:tmpl w:val="981C1616"/>
    <w:lvl w:ilvl="0" w:tplc="E676EB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04D70"/>
    <w:multiLevelType w:val="hybridMultilevel"/>
    <w:tmpl w:val="A8E623E6"/>
    <w:lvl w:ilvl="0" w:tplc="F98885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4"/>
    <w:rsid w:val="00016B00"/>
    <w:rsid w:val="00023409"/>
    <w:rsid w:val="00050013"/>
    <w:rsid w:val="000505F1"/>
    <w:rsid w:val="00062419"/>
    <w:rsid w:val="0006528A"/>
    <w:rsid w:val="000661D3"/>
    <w:rsid w:val="00075F98"/>
    <w:rsid w:val="00082864"/>
    <w:rsid w:val="000C4570"/>
    <w:rsid w:val="001320FE"/>
    <w:rsid w:val="0017192D"/>
    <w:rsid w:val="0017726A"/>
    <w:rsid w:val="00181530"/>
    <w:rsid w:val="001B3589"/>
    <w:rsid w:val="001B467C"/>
    <w:rsid w:val="001D3F5E"/>
    <w:rsid w:val="001E1723"/>
    <w:rsid w:val="002228E4"/>
    <w:rsid w:val="002470F3"/>
    <w:rsid w:val="0025298E"/>
    <w:rsid w:val="002C1C92"/>
    <w:rsid w:val="00334336"/>
    <w:rsid w:val="003C4833"/>
    <w:rsid w:val="0041351C"/>
    <w:rsid w:val="00415739"/>
    <w:rsid w:val="00433084"/>
    <w:rsid w:val="004720EB"/>
    <w:rsid w:val="00494C82"/>
    <w:rsid w:val="004B7638"/>
    <w:rsid w:val="00512DE9"/>
    <w:rsid w:val="00552818"/>
    <w:rsid w:val="00585C90"/>
    <w:rsid w:val="005A1081"/>
    <w:rsid w:val="005D2550"/>
    <w:rsid w:val="005D2B50"/>
    <w:rsid w:val="005E09EB"/>
    <w:rsid w:val="006164AE"/>
    <w:rsid w:val="00620D47"/>
    <w:rsid w:val="00630594"/>
    <w:rsid w:val="006726D0"/>
    <w:rsid w:val="00697334"/>
    <w:rsid w:val="006A31ED"/>
    <w:rsid w:val="007101A3"/>
    <w:rsid w:val="0072518F"/>
    <w:rsid w:val="00740019"/>
    <w:rsid w:val="007560A2"/>
    <w:rsid w:val="007865DF"/>
    <w:rsid w:val="007E17F5"/>
    <w:rsid w:val="00811D43"/>
    <w:rsid w:val="0081608C"/>
    <w:rsid w:val="00820C15"/>
    <w:rsid w:val="0082307B"/>
    <w:rsid w:val="00825066"/>
    <w:rsid w:val="0084608D"/>
    <w:rsid w:val="00861205"/>
    <w:rsid w:val="008B4EAF"/>
    <w:rsid w:val="00900253"/>
    <w:rsid w:val="00905A80"/>
    <w:rsid w:val="0092102F"/>
    <w:rsid w:val="00934C54"/>
    <w:rsid w:val="00997080"/>
    <w:rsid w:val="009B3FDF"/>
    <w:rsid w:val="00A1059F"/>
    <w:rsid w:val="00A8526C"/>
    <w:rsid w:val="00A87870"/>
    <w:rsid w:val="00AA7ABF"/>
    <w:rsid w:val="00AB45DE"/>
    <w:rsid w:val="00B00EFF"/>
    <w:rsid w:val="00B572A8"/>
    <w:rsid w:val="00B6457B"/>
    <w:rsid w:val="00BD5ED2"/>
    <w:rsid w:val="00C109A8"/>
    <w:rsid w:val="00C11AD8"/>
    <w:rsid w:val="00C13FA7"/>
    <w:rsid w:val="00C50C54"/>
    <w:rsid w:val="00C6666F"/>
    <w:rsid w:val="00CB78E9"/>
    <w:rsid w:val="00D0246B"/>
    <w:rsid w:val="00D117DB"/>
    <w:rsid w:val="00D34BFE"/>
    <w:rsid w:val="00D44598"/>
    <w:rsid w:val="00D445BD"/>
    <w:rsid w:val="00D51DEA"/>
    <w:rsid w:val="00D717C1"/>
    <w:rsid w:val="00DA170D"/>
    <w:rsid w:val="00DA281D"/>
    <w:rsid w:val="00DA4C05"/>
    <w:rsid w:val="00DF081F"/>
    <w:rsid w:val="00DF4911"/>
    <w:rsid w:val="00E40331"/>
    <w:rsid w:val="00E536AF"/>
    <w:rsid w:val="00EA0D98"/>
    <w:rsid w:val="00EA320E"/>
    <w:rsid w:val="00EB1059"/>
    <w:rsid w:val="00EC7D9B"/>
    <w:rsid w:val="00ED7BD4"/>
    <w:rsid w:val="00F2348F"/>
    <w:rsid w:val="00F234BB"/>
    <w:rsid w:val="00F602A8"/>
    <w:rsid w:val="00F63C8E"/>
    <w:rsid w:val="00F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  <w:style w:type="character" w:styleId="af">
    <w:name w:val="Hyperlink"/>
    <w:basedOn w:val="a0"/>
    <w:unhideWhenUsed/>
    <w:rsid w:val="00A85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2A8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B572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20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1320FE"/>
    <w:rPr>
      <w:b/>
      <w:bCs/>
    </w:rPr>
  </w:style>
  <w:style w:type="character" w:styleId="af">
    <w:name w:val="Hyperlink"/>
    <w:basedOn w:val="a0"/>
    <w:unhideWhenUsed/>
    <w:rsid w:val="00A85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oap20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3905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2021-04-08T03:44:00Z</cp:lastPrinted>
  <dcterms:created xsi:type="dcterms:W3CDTF">2021-04-08T03:49:00Z</dcterms:created>
  <dcterms:modified xsi:type="dcterms:W3CDTF">2021-04-20T01:04:00Z</dcterms:modified>
</cp:coreProperties>
</file>