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EB" w:rsidRPr="00EF09EB" w:rsidRDefault="00EF09EB" w:rsidP="008405AF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proofErr w:type="gramStart"/>
      <w:r w:rsidRPr="00EF09EB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C21E38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E62E2D">
        <w:rPr>
          <w:rFonts w:ascii="Times New Roman" w:eastAsia="標楷體" w:hAnsi="Times New Roman" w:cs="Times New Roman"/>
          <w:b/>
          <w:sz w:val="36"/>
          <w:szCs w:val="32"/>
        </w:rPr>
        <w:t>2</w:t>
      </w:r>
      <w:proofErr w:type="gramEnd"/>
      <w:r w:rsidRPr="00EF09EB">
        <w:rPr>
          <w:rFonts w:ascii="Times New Roman" w:eastAsia="標楷體" w:hAnsi="Times New Roman" w:cs="Times New Roman"/>
          <w:b/>
          <w:sz w:val="36"/>
          <w:szCs w:val="32"/>
        </w:rPr>
        <w:t>年度</w:t>
      </w:r>
      <w:r w:rsidR="001C332E">
        <w:rPr>
          <w:rFonts w:ascii="Times New Roman" w:eastAsia="標楷體" w:hAnsi="Times New Roman" w:cs="Times New Roman" w:hint="eastAsia"/>
          <w:b/>
          <w:sz w:val="36"/>
          <w:szCs w:val="32"/>
        </w:rPr>
        <w:t>雲嘉南</w:t>
      </w:r>
      <w:r w:rsidR="001C3AD8">
        <w:rPr>
          <w:rFonts w:ascii="Times New Roman" w:eastAsia="標楷體" w:hAnsi="Times New Roman" w:cs="Times New Roman" w:hint="eastAsia"/>
          <w:b/>
          <w:sz w:val="36"/>
          <w:szCs w:val="32"/>
        </w:rPr>
        <w:t>地區</w:t>
      </w:r>
      <w:r w:rsidRPr="00EF09EB">
        <w:rPr>
          <w:rFonts w:ascii="Times New Roman" w:eastAsia="標楷體" w:hAnsi="Times New Roman" w:cs="Times New Roman" w:hint="eastAsia"/>
          <w:b/>
          <w:sz w:val="36"/>
          <w:szCs w:val="32"/>
        </w:rPr>
        <w:t>消費者有機農業教育宣導會</w:t>
      </w:r>
    </w:p>
    <w:p w:rsidR="00EA054C" w:rsidRPr="00952273" w:rsidRDefault="00EF09EB" w:rsidP="00450AEC">
      <w:pPr>
        <w:numPr>
          <w:ilvl w:val="0"/>
          <w:numId w:val="3"/>
        </w:numPr>
        <w:adjustRightInd w:val="0"/>
        <w:snapToGrid w:val="0"/>
        <w:spacing w:line="420" w:lineRule="exact"/>
        <w:ind w:rightChars="-59" w:right="-1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F10B5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5E33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717F2">
        <w:rPr>
          <w:rFonts w:ascii="Times New Roman" w:eastAsia="標楷體" w:hAnsi="Times New Roman" w:cs="Times New Roman"/>
          <w:sz w:val="28"/>
          <w:szCs w:val="28"/>
        </w:rPr>
        <w:t>台灣有機產業促進協會</w:t>
      </w:r>
      <w:r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717F2" w:rsidRPr="002717F2">
        <w:rPr>
          <w:rFonts w:ascii="Times New Roman" w:eastAsia="標楷體" w:hAnsi="Times New Roman" w:cs="Times New Roman"/>
          <w:sz w:val="28"/>
          <w:szCs w:val="28"/>
        </w:rPr>
        <w:t>國立屏東科技大學農園生產系</w:t>
      </w:r>
    </w:p>
    <w:p w:rsidR="00EF09EB" w:rsidRPr="001C3AD8" w:rsidRDefault="00952273" w:rsidP="00450AEC">
      <w:pPr>
        <w:numPr>
          <w:ilvl w:val="0"/>
          <w:numId w:val="3"/>
        </w:numPr>
        <w:adjustRightInd w:val="0"/>
        <w:snapToGrid w:val="0"/>
        <w:spacing w:line="420" w:lineRule="exact"/>
        <w:ind w:rightChars="-59" w:right="-14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Pr="002F10B5">
        <w:rPr>
          <w:rFonts w:ascii="Times New Roman" w:eastAsia="標楷體" w:hAnsi="Times New Roman" w:cs="Times New Roman"/>
          <w:sz w:val="28"/>
          <w:szCs w:val="28"/>
        </w:rPr>
        <w:t>辦單位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C3AD8">
        <w:rPr>
          <w:rFonts w:ascii="Times New Roman" w:eastAsia="標楷體" w:hAnsi="Times New Roman" w:cs="Times New Roman" w:hint="eastAsia"/>
          <w:sz w:val="28"/>
          <w:szCs w:val="28"/>
        </w:rPr>
        <w:t>台南市下營區農會</w:t>
      </w:r>
      <w:r w:rsidR="00BD3BB8"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C3AD8">
        <w:rPr>
          <w:rFonts w:ascii="Times New Roman" w:eastAsia="標楷體" w:hAnsi="Times New Roman" w:cs="Times New Roman" w:hint="eastAsia"/>
          <w:sz w:val="28"/>
          <w:szCs w:val="28"/>
        </w:rPr>
        <w:t>陳稼莊果園</w:t>
      </w:r>
      <w:r w:rsidR="00BD3BB8"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C3AD8">
        <w:rPr>
          <w:rFonts w:ascii="Times New Roman" w:eastAsia="標楷體" w:hAnsi="Times New Roman" w:cs="Times New Roman" w:hint="eastAsia"/>
          <w:sz w:val="28"/>
          <w:szCs w:val="28"/>
        </w:rPr>
        <w:t>嘉義縣義竹鄉農會</w:t>
      </w:r>
    </w:p>
    <w:p w:rsidR="001C3AD8" w:rsidRPr="00952273" w:rsidRDefault="001C3AD8" w:rsidP="00450AEC">
      <w:pPr>
        <w:adjustRightInd w:val="0"/>
        <w:snapToGrid w:val="0"/>
        <w:spacing w:line="420" w:lineRule="exact"/>
        <w:ind w:left="1920" w:rightChars="-59" w:right="-1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97B8E">
        <w:rPr>
          <w:rFonts w:ascii="Times New Roman" w:eastAsia="標楷體" w:hAnsi="Times New Roman" w:cs="Times New Roman" w:hint="eastAsia"/>
          <w:sz w:val="28"/>
          <w:szCs w:val="28"/>
        </w:rPr>
        <w:t>嘉義市農會</w:t>
      </w:r>
      <w:r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雲林</w:t>
      </w:r>
      <w:r w:rsidR="009A7D39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>
        <w:rPr>
          <w:rFonts w:ascii="Times New Roman" w:eastAsia="標楷體" w:hAnsi="Times New Roman" w:cs="Times New Roman" w:hint="eastAsia"/>
          <w:sz w:val="28"/>
          <w:szCs w:val="28"/>
        </w:rPr>
        <w:t>斗南鎮農會</w:t>
      </w:r>
    </w:p>
    <w:p w:rsidR="00EF09EB" w:rsidRDefault="00EF09EB" w:rsidP="00450AEC">
      <w:pPr>
        <w:numPr>
          <w:ilvl w:val="0"/>
          <w:numId w:val="3"/>
        </w:numPr>
        <w:adjustRightInd w:val="0"/>
        <w:snapToGrid w:val="0"/>
        <w:spacing w:afterLines="50" w:after="180"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0B5">
        <w:rPr>
          <w:rFonts w:ascii="Times New Roman" w:eastAsia="標楷體" w:hAnsi="Times New Roman" w:cs="Times New Roman"/>
          <w:sz w:val="28"/>
          <w:szCs w:val="28"/>
        </w:rPr>
        <w:t>補助單位</w:t>
      </w:r>
      <w:r w:rsidR="005E33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F10B5">
        <w:rPr>
          <w:rFonts w:ascii="Times New Roman" w:eastAsia="標楷體" w:hAnsi="Times New Roman" w:cs="Times New Roman"/>
          <w:sz w:val="28"/>
          <w:szCs w:val="28"/>
        </w:rPr>
        <w:t>行政院農業</w:t>
      </w:r>
      <w:r w:rsidRPr="002F10B5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Pr="002F10B5">
        <w:rPr>
          <w:rFonts w:ascii="Times New Roman" w:eastAsia="標楷體" w:hAnsi="Times New Roman" w:cs="Times New Roman"/>
          <w:sz w:val="28"/>
          <w:szCs w:val="28"/>
        </w:rPr>
        <w:t>會農糧署</w:t>
      </w:r>
    </w:p>
    <w:p w:rsidR="009E7EB6" w:rsidRPr="002F10B5" w:rsidRDefault="009E7EB6" w:rsidP="00450AEC">
      <w:pPr>
        <w:numPr>
          <w:ilvl w:val="0"/>
          <w:numId w:val="3"/>
        </w:numPr>
        <w:adjustRightInd w:val="0"/>
        <w:snapToGrid w:val="0"/>
        <w:spacing w:afterLines="50" w:after="180"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用：</w:t>
      </w:r>
      <w:r w:rsidRPr="009E7EB6">
        <w:rPr>
          <w:rFonts w:ascii="Times New Roman" w:eastAsia="標楷體" w:hAnsi="Times New Roman" w:cs="Times New Roman"/>
          <w:sz w:val="28"/>
          <w:szCs w:val="28"/>
        </w:rPr>
        <w:t>免費</w:t>
      </w:r>
      <w:r w:rsidRPr="009E7EB6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Pr="009E7EB6">
        <w:rPr>
          <w:rFonts w:ascii="Times New Roman" w:eastAsia="標楷體" w:hAnsi="Times New Roman" w:cs="Times New Roman"/>
          <w:sz w:val="28"/>
          <w:szCs w:val="28"/>
        </w:rPr>
        <w:t>附便當</w:t>
      </w:r>
      <w:r w:rsidRPr="009E7EB6">
        <w:rPr>
          <w:rFonts w:ascii="Times New Roman" w:eastAsia="標楷體" w:hAnsi="Times New Roman" w:cs="Times New Roman"/>
          <w:sz w:val="28"/>
          <w:szCs w:val="28"/>
        </w:rPr>
        <w:t>/</w:t>
      </w:r>
      <w:r w:rsidRPr="009E7EB6">
        <w:rPr>
          <w:rFonts w:ascii="Times New Roman" w:eastAsia="標楷體" w:hAnsi="Times New Roman" w:cs="Times New Roman"/>
          <w:sz w:val="28"/>
          <w:szCs w:val="28"/>
        </w:rPr>
        <w:t>餐盒，請自備環保筷及茶杯等用具</w:t>
      </w:r>
      <w:r w:rsidRPr="009E7EB6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</w:p>
    <w:p w:rsidR="00B9513C" w:rsidRPr="00D30271" w:rsidRDefault="002D39D8" w:rsidP="00450AEC">
      <w:pPr>
        <w:numPr>
          <w:ilvl w:val="0"/>
          <w:numId w:val="3"/>
        </w:numPr>
        <w:adjustRightInd w:val="0"/>
        <w:snapToGrid w:val="0"/>
        <w:spacing w:afterLines="50" w:after="180"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="002F10B5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6F0B1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F10B5" w:rsidRPr="006F0B13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 w:rsidR="000800B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89"/>
        <w:gridCol w:w="3160"/>
        <w:gridCol w:w="6307"/>
      </w:tblGrid>
      <w:tr w:rsidR="001139B7" w:rsidRPr="00EF09EB" w:rsidTr="000800B6">
        <w:trPr>
          <w:trHeight w:val="722"/>
        </w:trPr>
        <w:tc>
          <w:tcPr>
            <w:tcW w:w="473" w:type="pct"/>
            <w:shd w:val="clear" w:color="auto" w:fill="BFBFBF" w:themeFill="background1" w:themeFillShade="BF"/>
            <w:vAlign w:val="center"/>
          </w:tcPr>
          <w:p w:rsidR="001139B7" w:rsidRPr="006F0B13" w:rsidRDefault="001139B7" w:rsidP="00D051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B13">
              <w:rPr>
                <w:rFonts w:eastAsia="標楷體"/>
                <w:b/>
                <w:sz w:val="28"/>
                <w:szCs w:val="28"/>
              </w:rPr>
              <w:t>場次</w:t>
            </w:r>
          </w:p>
        </w:tc>
        <w:tc>
          <w:tcPr>
            <w:tcW w:w="1511" w:type="pct"/>
            <w:shd w:val="clear" w:color="auto" w:fill="BFBFBF" w:themeFill="background1" w:themeFillShade="BF"/>
            <w:vAlign w:val="center"/>
          </w:tcPr>
          <w:p w:rsidR="001139B7" w:rsidRPr="006F0B13" w:rsidRDefault="001139B7" w:rsidP="00D051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B13">
              <w:rPr>
                <w:rFonts w:eastAsia="標楷體"/>
                <w:b/>
                <w:sz w:val="28"/>
                <w:szCs w:val="28"/>
              </w:rPr>
              <w:t>日期</w:t>
            </w:r>
            <w:r w:rsidR="002D39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F0B13">
              <w:rPr>
                <w:rFonts w:eastAsia="標楷體"/>
                <w:b/>
                <w:sz w:val="28"/>
                <w:szCs w:val="28"/>
              </w:rPr>
              <w:t>/</w:t>
            </w:r>
            <w:r w:rsidR="002D39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F0B13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016" w:type="pct"/>
            <w:shd w:val="clear" w:color="auto" w:fill="BFBFBF" w:themeFill="background1" w:themeFillShade="BF"/>
            <w:vAlign w:val="center"/>
          </w:tcPr>
          <w:p w:rsidR="001139B7" w:rsidRPr="006F0B13" w:rsidRDefault="001139B7" w:rsidP="00D051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B13">
              <w:rPr>
                <w:rFonts w:eastAsia="標楷體"/>
                <w:b/>
                <w:sz w:val="28"/>
                <w:szCs w:val="28"/>
              </w:rPr>
              <w:t>講習地點</w:t>
            </w:r>
            <w:r w:rsidR="0083680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F0B13">
              <w:rPr>
                <w:rFonts w:eastAsia="標楷體"/>
                <w:b/>
                <w:sz w:val="28"/>
                <w:szCs w:val="28"/>
              </w:rPr>
              <w:t>(</w:t>
            </w:r>
            <w:r w:rsidRPr="006F0B13">
              <w:rPr>
                <w:rFonts w:eastAsia="標楷體"/>
                <w:b/>
                <w:sz w:val="28"/>
                <w:szCs w:val="28"/>
              </w:rPr>
              <w:t>地址</w:t>
            </w:r>
            <w:r w:rsidRPr="006F0B1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1139B7" w:rsidRPr="00682E00" w:rsidTr="000800B6">
        <w:trPr>
          <w:trHeight w:val="966"/>
        </w:trPr>
        <w:tc>
          <w:tcPr>
            <w:tcW w:w="473" w:type="pct"/>
            <w:vAlign w:val="center"/>
          </w:tcPr>
          <w:p w:rsidR="001139B7" w:rsidRPr="00591BE4" w:rsidRDefault="001D3DC1" w:rsidP="006F0B13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511" w:type="pct"/>
            <w:vAlign w:val="center"/>
          </w:tcPr>
          <w:p w:rsidR="008437F1" w:rsidRPr="00682E00" w:rsidRDefault="001C3AD8" w:rsidP="00682E00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5</w:t>
            </w:r>
            <w:r w:rsidR="008437F1" w:rsidRPr="00682E00">
              <w:rPr>
                <w:rFonts w:eastAsia="標楷體"/>
                <w:b/>
                <w:sz w:val="32"/>
                <w:szCs w:val="32"/>
              </w:rPr>
              <w:t>/</w:t>
            </w:r>
            <w:r>
              <w:rPr>
                <w:rFonts w:eastAsia="標楷體"/>
                <w:b/>
                <w:sz w:val="32"/>
                <w:szCs w:val="32"/>
              </w:rPr>
              <w:t>17</w:t>
            </w:r>
          </w:p>
          <w:p w:rsidR="001139B7" w:rsidRPr="00682E00" w:rsidRDefault="008437F1" w:rsidP="00682E00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08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45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12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vAlign w:val="center"/>
          </w:tcPr>
          <w:p w:rsidR="001C3AD8" w:rsidRPr="001C3AD8" w:rsidRDefault="001C3AD8" w:rsidP="001C3AD8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C3AD8">
              <w:rPr>
                <w:rFonts w:eastAsia="標楷體" w:hint="eastAsia"/>
                <w:b/>
                <w:sz w:val="28"/>
                <w:szCs w:val="28"/>
              </w:rPr>
              <w:t>台南市下營區農會農民交誼廳</w:t>
            </w:r>
          </w:p>
          <w:p w:rsidR="001139B7" w:rsidRPr="001D3DC1" w:rsidRDefault="001C3AD8" w:rsidP="001C3AD8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DC1">
              <w:rPr>
                <w:rFonts w:eastAsia="標楷體" w:hint="eastAsia"/>
                <w:sz w:val="28"/>
                <w:szCs w:val="28"/>
              </w:rPr>
              <w:t>(</w:t>
            </w:r>
            <w:r w:rsidRPr="001D3DC1">
              <w:rPr>
                <w:rFonts w:eastAsia="標楷體" w:hint="eastAsia"/>
                <w:sz w:val="28"/>
                <w:szCs w:val="28"/>
              </w:rPr>
              <w:t>台南市下營區中山路一段</w:t>
            </w:r>
            <w:r w:rsidRPr="001D3DC1">
              <w:rPr>
                <w:rFonts w:eastAsia="標楷體" w:hint="eastAsia"/>
                <w:sz w:val="28"/>
                <w:szCs w:val="28"/>
              </w:rPr>
              <w:t>301</w:t>
            </w:r>
            <w:r w:rsidRPr="001D3DC1">
              <w:rPr>
                <w:rFonts w:eastAsia="標楷體" w:hint="eastAsia"/>
                <w:sz w:val="28"/>
                <w:szCs w:val="28"/>
              </w:rPr>
              <w:t>號</w:t>
            </w:r>
            <w:r w:rsidRPr="001D3DC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437F1" w:rsidRPr="00EF09EB" w:rsidTr="001C3AD8">
        <w:trPr>
          <w:trHeight w:val="966"/>
        </w:trPr>
        <w:tc>
          <w:tcPr>
            <w:tcW w:w="473" w:type="pct"/>
            <w:shd w:val="clear" w:color="auto" w:fill="auto"/>
            <w:vAlign w:val="center"/>
          </w:tcPr>
          <w:p w:rsidR="008437F1" w:rsidRPr="00591BE4" w:rsidRDefault="001D3DC1" w:rsidP="008437F1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8437F1" w:rsidRPr="00591BE4" w:rsidRDefault="008437F1" w:rsidP="008437F1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3AD8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591BE4">
              <w:rPr>
                <w:rFonts w:eastAsia="標楷體"/>
                <w:b/>
                <w:color w:val="000000" w:themeColor="text1"/>
                <w:sz w:val="32"/>
                <w:szCs w:val="32"/>
              </w:rPr>
              <w:t>/</w:t>
            </w:r>
            <w:r w:rsidR="001C3AD8">
              <w:rPr>
                <w:rFonts w:eastAsia="標楷體"/>
                <w:b/>
                <w:color w:val="000000" w:themeColor="text1"/>
                <w:sz w:val="32"/>
                <w:szCs w:val="32"/>
              </w:rPr>
              <w:t>17</w:t>
            </w:r>
          </w:p>
          <w:p w:rsidR="008437F1" w:rsidRPr="00814442" w:rsidRDefault="009263FA" w:rsidP="008437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13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55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8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auto"/>
            <w:vAlign w:val="center"/>
          </w:tcPr>
          <w:p w:rsidR="001C3AD8" w:rsidRPr="001D3DC1" w:rsidRDefault="001C3AD8" w:rsidP="001C3AD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D3DC1">
              <w:rPr>
                <w:rFonts w:ascii="標楷體" w:eastAsia="標楷體" w:hAnsi="標楷體" w:hint="eastAsia"/>
                <w:b/>
                <w:sz w:val="28"/>
                <w:szCs w:val="28"/>
              </w:rPr>
              <w:t>太康有機</w:t>
            </w:r>
            <w:proofErr w:type="gramEnd"/>
            <w:r w:rsidRPr="001D3DC1">
              <w:rPr>
                <w:rFonts w:ascii="標楷體" w:eastAsia="標楷體" w:hAnsi="標楷體" w:hint="eastAsia"/>
                <w:b/>
                <w:sz w:val="28"/>
                <w:szCs w:val="28"/>
              </w:rPr>
              <w:t>農業專區營運中心會議室</w:t>
            </w:r>
          </w:p>
          <w:p w:rsidR="008437F1" w:rsidRPr="004C6C9F" w:rsidRDefault="001C3AD8" w:rsidP="001C3A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AD8">
              <w:rPr>
                <w:rFonts w:ascii="標楷體" w:eastAsia="標楷體" w:hAnsi="標楷體" w:hint="eastAsia"/>
                <w:sz w:val="28"/>
                <w:szCs w:val="28"/>
              </w:rPr>
              <w:t>(台南市柳營區義士路三段121號)</w:t>
            </w:r>
          </w:p>
        </w:tc>
      </w:tr>
      <w:tr w:rsidR="001C3AD8" w:rsidRPr="00EF09EB" w:rsidTr="001C3AD8">
        <w:trPr>
          <w:trHeight w:val="1038"/>
        </w:trPr>
        <w:tc>
          <w:tcPr>
            <w:tcW w:w="473" w:type="pct"/>
            <w:shd w:val="clear" w:color="auto" w:fill="EAF1DD" w:themeFill="accent3" w:themeFillTint="33"/>
            <w:vAlign w:val="center"/>
          </w:tcPr>
          <w:p w:rsidR="001C3AD8" w:rsidRPr="00591BE4" w:rsidRDefault="001D3DC1" w:rsidP="00CC2A3E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511" w:type="pct"/>
            <w:shd w:val="clear" w:color="auto" w:fill="EAF1DD" w:themeFill="accent3" w:themeFillTint="33"/>
            <w:vAlign w:val="center"/>
          </w:tcPr>
          <w:p w:rsidR="001C3AD8" w:rsidRPr="00591BE4" w:rsidRDefault="001C3AD8" w:rsidP="00CC2A3E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5</w:t>
            </w:r>
            <w:r w:rsidRPr="00591BE4">
              <w:rPr>
                <w:rFonts w:eastAsia="標楷體"/>
                <w:b/>
                <w:color w:val="000000" w:themeColor="text1"/>
                <w:sz w:val="32"/>
                <w:szCs w:val="32"/>
              </w:rPr>
              <w:t>/2</w:t>
            </w: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4</w:t>
            </w:r>
          </w:p>
          <w:p w:rsidR="001C3AD8" w:rsidRPr="00814442" w:rsidRDefault="009263FA" w:rsidP="00CC2A3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08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45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12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EAF1DD" w:themeFill="accent3" w:themeFillTint="33"/>
            <w:vAlign w:val="center"/>
          </w:tcPr>
          <w:p w:rsidR="001C3AD8" w:rsidRPr="001D3DC1" w:rsidRDefault="001C3AD8" w:rsidP="001C3AD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D3DC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嘉義縣義竹鄉農會(會議室)</w:t>
            </w:r>
          </w:p>
          <w:p w:rsidR="001C3AD8" w:rsidRPr="004C6C9F" w:rsidRDefault="001C3AD8" w:rsidP="001C3A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C3A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(嘉義縣義竹鄉仁里村421號)</w:t>
            </w:r>
          </w:p>
        </w:tc>
      </w:tr>
      <w:tr w:rsidR="001C3AD8" w:rsidRPr="00EF09EB" w:rsidTr="001C3AD8">
        <w:trPr>
          <w:trHeight w:val="1038"/>
        </w:trPr>
        <w:tc>
          <w:tcPr>
            <w:tcW w:w="473" w:type="pct"/>
            <w:shd w:val="clear" w:color="auto" w:fill="EAF1DD" w:themeFill="accent3" w:themeFillTint="33"/>
            <w:vAlign w:val="center"/>
          </w:tcPr>
          <w:p w:rsidR="001C3AD8" w:rsidRPr="00591BE4" w:rsidRDefault="001D3DC1" w:rsidP="00CC2A3E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511" w:type="pct"/>
            <w:shd w:val="clear" w:color="auto" w:fill="EAF1DD" w:themeFill="accent3" w:themeFillTint="33"/>
            <w:vAlign w:val="center"/>
          </w:tcPr>
          <w:p w:rsidR="001C3AD8" w:rsidRPr="00591BE4" w:rsidRDefault="001C3AD8" w:rsidP="00CC2A3E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5</w:t>
            </w:r>
            <w:r w:rsidRPr="00591BE4">
              <w:rPr>
                <w:rFonts w:eastAsia="標楷體"/>
                <w:b/>
                <w:color w:val="000000" w:themeColor="text1"/>
                <w:sz w:val="32"/>
                <w:szCs w:val="32"/>
              </w:rPr>
              <w:t>/2</w:t>
            </w: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4</w:t>
            </w:r>
          </w:p>
          <w:p w:rsidR="001C3AD8" w:rsidRPr="00814442" w:rsidRDefault="001C3AD8" w:rsidP="00CC2A3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13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55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8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EAF1DD" w:themeFill="accent3" w:themeFillTint="33"/>
            <w:vAlign w:val="center"/>
          </w:tcPr>
          <w:p w:rsidR="001C3AD8" w:rsidRPr="001D3DC1" w:rsidRDefault="001C3AD8" w:rsidP="001C3AD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D3DC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嘉義市農會4樓</w:t>
            </w:r>
          </w:p>
          <w:p w:rsidR="001C3AD8" w:rsidRPr="004C6C9F" w:rsidRDefault="001C3AD8" w:rsidP="001C3A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C3A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(嘉義市西區北港路251號)</w:t>
            </w:r>
          </w:p>
        </w:tc>
      </w:tr>
      <w:tr w:rsidR="008437F1" w:rsidRPr="00EF09EB" w:rsidTr="00FC0A2F">
        <w:trPr>
          <w:trHeight w:val="1038"/>
        </w:trPr>
        <w:tc>
          <w:tcPr>
            <w:tcW w:w="473" w:type="pct"/>
            <w:vAlign w:val="center"/>
          </w:tcPr>
          <w:p w:rsidR="008437F1" w:rsidRPr="00591BE4" w:rsidRDefault="001D3DC1" w:rsidP="008437F1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511" w:type="pct"/>
            <w:vAlign w:val="center"/>
          </w:tcPr>
          <w:p w:rsidR="008437F1" w:rsidRPr="00591BE4" w:rsidRDefault="001C3AD8" w:rsidP="008437F1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5</w:t>
            </w:r>
            <w:r w:rsidR="008437F1" w:rsidRPr="00591BE4">
              <w:rPr>
                <w:rFonts w:eastAsia="標楷體"/>
                <w:b/>
                <w:color w:val="000000" w:themeColor="text1"/>
                <w:sz w:val="32"/>
                <w:szCs w:val="32"/>
              </w:rPr>
              <w:t>/</w:t>
            </w: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31</w:t>
            </w:r>
          </w:p>
          <w:p w:rsidR="008437F1" w:rsidRPr="00814442" w:rsidRDefault="008437F1" w:rsidP="008437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13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55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8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vAlign w:val="center"/>
          </w:tcPr>
          <w:p w:rsidR="008437F1" w:rsidRPr="001D3DC1" w:rsidRDefault="008A7006" w:rsidP="00FC0A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D3DC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斗南鎮農會精米工場二樓大會議室</w:t>
            </w:r>
          </w:p>
          <w:p w:rsidR="008A7006" w:rsidRPr="004C6C9F" w:rsidRDefault="008A7006" w:rsidP="00FC0A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A70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雲林縣斗南鎮延平北路111號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1D3DC1" w:rsidRPr="006F0B13" w:rsidRDefault="001D3DC1" w:rsidP="006F0B13">
      <w:pPr>
        <w:adjustRightInd w:val="0"/>
        <w:snapToGrid w:val="0"/>
        <w:spacing w:line="440" w:lineRule="exact"/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56B3D" w:rsidRDefault="001139B7" w:rsidP="00ED6620">
      <w:pPr>
        <w:numPr>
          <w:ilvl w:val="0"/>
          <w:numId w:val="3"/>
        </w:numPr>
        <w:adjustRightInd w:val="0"/>
        <w:snapToGrid w:val="0"/>
        <w:spacing w:afterLines="50" w:after="180" w:line="440" w:lineRule="exact"/>
        <w:ind w:left="0" w:firstLine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139B7">
        <w:rPr>
          <w:rFonts w:ascii="標楷體" w:eastAsia="標楷體" w:hAnsi="標楷體" w:hint="eastAsia"/>
          <w:sz w:val="28"/>
          <w:szCs w:val="28"/>
        </w:rPr>
        <w:t>議程表：</w:t>
      </w:r>
      <w:r w:rsidR="001D3DC1">
        <w:rPr>
          <w:rFonts w:ascii="標楷體" w:eastAsia="標楷體" w:hAnsi="標楷體"/>
          <w:sz w:val="28"/>
          <w:szCs w:val="28"/>
        </w:rPr>
        <w:br/>
      </w:r>
      <w:r w:rsidR="001D3DC1">
        <w:rPr>
          <w:rFonts w:ascii="標楷體" w:eastAsia="標楷體" w:hAnsi="標楷體" w:hint="eastAsia"/>
          <w:sz w:val="28"/>
          <w:szCs w:val="28"/>
        </w:rPr>
        <w:t>1</w:t>
      </w:r>
      <w:r w:rsidR="001D3DC1">
        <w:rPr>
          <w:rFonts w:ascii="標楷體" w:eastAsia="標楷體" w:hAnsi="標楷體"/>
          <w:sz w:val="28"/>
          <w:szCs w:val="28"/>
        </w:rPr>
        <w:t>.</w:t>
      </w:r>
      <w:r w:rsidR="00ED6620" w:rsidRPr="00ED6620">
        <w:rPr>
          <w:rFonts w:ascii="標楷體" w:eastAsia="標楷體" w:hAnsi="標楷體" w:hint="eastAsia"/>
          <w:sz w:val="28"/>
          <w:szCs w:val="28"/>
        </w:rPr>
        <w:t>台南市下營區農會</w:t>
      </w:r>
      <w:r w:rsidR="00ED6620">
        <w:rPr>
          <w:rFonts w:ascii="標楷體" w:eastAsia="標楷體" w:hAnsi="標楷體" w:hint="eastAsia"/>
          <w:sz w:val="28"/>
          <w:szCs w:val="28"/>
        </w:rPr>
        <w:t>場</w:t>
      </w:r>
      <w:r w:rsidR="00E34426">
        <w:rPr>
          <w:rFonts w:ascii="標楷體" w:eastAsia="標楷體" w:hAnsi="標楷體" w:hint="eastAsia"/>
          <w:sz w:val="28"/>
          <w:szCs w:val="28"/>
        </w:rPr>
        <w:t>(</w:t>
      </w:r>
      <w:r w:rsidR="00E34426">
        <w:rPr>
          <w:rFonts w:ascii="標楷體" w:eastAsia="標楷體" w:hAnsi="標楷體"/>
          <w:sz w:val="28"/>
          <w:szCs w:val="28"/>
        </w:rPr>
        <w:t>5/17</w:t>
      </w:r>
      <w:r w:rsidR="00E34426">
        <w:rPr>
          <w:rFonts w:ascii="標楷體" w:eastAsia="標楷體" w:hAnsi="標楷體" w:hint="eastAsia"/>
          <w:sz w:val="28"/>
          <w:szCs w:val="28"/>
        </w:rPr>
        <w:t>上午)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01"/>
        <w:gridCol w:w="4090"/>
        <w:gridCol w:w="4465"/>
      </w:tblGrid>
      <w:tr w:rsidR="00F56B3D" w:rsidRPr="00270762" w:rsidTr="005A2BB4">
        <w:trPr>
          <w:trHeight w:val="446"/>
        </w:trPr>
        <w:tc>
          <w:tcPr>
            <w:tcW w:w="909" w:type="pct"/>
            <w:shd w:val="clear" w:color="auto" w:fill="BFBFBF" w:themeFill="background1" w:themeFillShade="BF"/>
            <w:vAlign w:val="center"/>
          </w:tcPr>
          <w:p w:rsidR="00F56B3D" w:rsidRPr="00270762" w:rsidRDefault="00F56B3D" w:rsidP="005A2BB4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Hlk130478277"/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56" w:type="pct"/>
            <w:shd w:val="clear" w:color="auto" w:fill="BFBFBF" w:themeFill="background1" w:themeFillShade="BF"/>
            <w:vAlign w:val="center"/>
          </w:tcPr>
          <w:p w:rsidR="00F56B3D" w:rsidRPr="00270762" w:rsidRDefault="00F56B3D" w:rsidP="005A2BB4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35" w:type="pct"/>
            <w:shd w:val="clear" w:color="auto" w:fill="BFBFBF" w:themeFill="background1" w:themeFillShade="BF"/>
            <w:vAlign w:val="center"/>
          </w:tcPr>
          <w:p w:rsidR="00F56B3D" w:rsidRPr="00270762" w:rsidRDefault="00F56B3D" w:rsidP="005A2BB4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F56B3D" w:rsidRPr="00875A10" w:rsidTr="005D4489">
        <w:trPr>
          <w:trHeight w:val="748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875A10">
              <w:rPr>
                <w:rFonts w:eastAsia="標楷體"/>
                <w:sz w:val="28"/>
                <w:szCs w:val="28"/>
              </w:rPr>
              <w:t>-0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F56B3D" w:rsidRPr="00875A10" w:rsidTr="00F56B3D">
        <w:trPr>
          <w:trHeight w:val="837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 w:rsidRPr="00875A10">
              <w:rPr>
                <w:rFonts w:eastAsia="標楷體" w:hint="eastAsia"/>
                <w:sz w:val="28"/>
                <w:szCs w:val="28"/>
              </w:rPr>
              <w:t>08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F56B3D" w:rsidRPr="00875A10" w:rsidTr="00ED6620">
        <w:trPr>
          <w:trHeight w:val="1193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56" w:type="pct"/>
            <w:vAlign w:val="center"/>
          </w:tcPr>
          <w:p w:rsidR="003F3B7F" w:rsidRDefault="003F3B7F" w:rsidP="003F3B7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8B299A" w:rsidRPr="003B0425" w:rsidRDefault="003F3B7F" w:rsidP="003F3B7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35" w:type="pct"/>
            <w:vAlign w:val="center"/>
          </w:tcPr>
          <w:p w:rsidR="00F56B3D" w:rsidRPr="003B0425" w:rsidRDefault="003F3B7F" w:rsidP="005A2BB4">
            <w:pPr>
              <w:spacing w:line="4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暨國立屏東科技大學農園生產系</w:t>
            </w:r>
            <w:r w:rsidRPr="00E12649">
              <w:rPr>
                <w:rFonts w:eastAsia="標楷體" w:hint="eastAsia"/>
                <w:sz w:val="28"/>
                <w:szCs w:val="28"/>
              </w:rPr>
              <w:t>名譽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F56B3D" w:rsidRPr="00875A10" w:rsidTr="005D4489">
        <w:trPr>
          <w:trHeight w:val="678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10:20-10:30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F56B3D" w:rsidRPr="00875A10" w:rsidTr="005A2BB4">
        <w:trPr>
          <w:trHeight w:val="1129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56" w:type="pct"/>
            <w:vAlign w:val="center"/>
          </w:tcPr>
          <w:p w:rsidR="003F3B7F" w:rsidRDefault="003F3B7F" w:rsidP="003F3B7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7192D">
              <w:rPr>
                <w:rFonts w:ascii="標楷體" w:eastAsia="標楷體" w:hAnsi="標楷體" w:hint="eastAsia"/>
                <w:bCs/>
                <w:sz w:val="28"/>
                <w:szCs w:val="28"/>
              </w:rPr>
              <w:t>有機循環農業vs</w:t>
            </w:r>
            <w:proofErr w:type="gramStart"/>
            <w:r w:rsidRPr="0087192D">
              <w:rPr>
                <w:rFonts w:ascii="標楷體" w:eastAsia="標楷體" w:hAnsi="標楷體" w:hint="eastAsia"/>
                <w:bCs/>
                <w:sz w:val="28"/>
                <w:szCs w:val="28"/>
              </w:rPr>
              <w:t>食農教育</w:t>
            </w:r>
            <w:proofErr w:type="gramEnd"/>
          </w:p>
          <w:p w:rsidR="00F56B3D" w:rsidRPr="001F2B0D" w:rsidRDefault="003F3B7F" w:rsidP="003F3B7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(黑水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虻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的運用)</w:t>
            </w:r>
          </w:p>
        </w:tc>
        <w:tc>
          <w:tcPr>
            <w:tcW w:w="2135" w:type="pct"/>
            <w:vAlign w:val="center"/>
          </w:tcPr>
          <w:p w:rsidR="00F56B3D" w:rsidRPr="00E12649" w:rsidRDefault="003F3B7F" w:rsidP="005A2BB4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14442">
              <w:rPr>
                <w:rFonts w:ascii="標楷體" w:eastAsia="標楷體" w:hAnsi="標楷體" w:hint="eastAsia"/>
                <w:b/>
                <w:bCs/>
                <w:sz w:val="28"/>
                <w:szCs w:val="26"/>
                <w:lang w:eastAsia="zh-HK"/>
              </w:rPr>
              <w:t>王乾坤</w:t>
            </w:r>
            <w:r w:rsidRPr="00E12649"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/</w:t>
            </w:r>
            <w:r w:rsidRPr="00F56B3D"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乾坤有機生態農場</w:t>
            </w:r>
            <w:r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場長</w:t>
            </w:r>
          </w:p>
        </w:tc>
      </w:tr>
      <w:tr w:rsidR="00F56B3D" w:rsidRPr="00875A10" w:rsidTr="005D4489">
        <w:trPr>
          <w:trHeight w:val="741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bookmarkEnd w:id="0"/>
    <w:p w:rsidR="00F56B3D" w:rsidRPr="000D6743" w:rsidRDefault="00450AEC" w:rsidP="00ED6620">
      <w:pPr>
        <w:adjustRightInd w:val="0"/>
        <w:snapToGrid w:val="0"/>
        <w:spacing w:afterLines="50" w:after="180" w:line="440" w:lineRule="exact"/>
        <w:ind w:leftChars="-4" w:left="-2" w:hangingChars="3" w:hanging="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1D3DC1">
        <w:rPr>
          <w:rFonts w:ascii="標楷體" w:eastAsia="標楷體" w:hAnsi="標楷體" w:hint="eastAsia"/>
          <w:sz w:val="28"/>
          <w:szCs w:val="28"/>
        </w:rPr>
        <w:t>2</w:t>
      </w:r>
      <w:r w:rsidR="001D3DC1">
        <w:rPr>
          <w:rFonts w:ascii="標楷體" w:eastAsia="標楷體" w:hAnsi="標楷體"/>
          <w:sz w:val="28"/>
          <w:szCs w:val="28"/>
        </w:rPr>
        <w:t>.</w:t>
      </w:r>
      <w:proofErr w:type="gramStart"/>
      <w:r w:rsidR="00ED6620" w:rsidRPr="00ED6620">
        <w:rPr>
          <w:rFonts w:ascii="標楷體" w:eastAsia="標楷體" w:hAnsi="標楷體" w:hint="eastAsia"/>
          <w:sz w:val="28"/>
          <w:szCs w:val="28"/>
        </w:rPr>
        <w:t>太康有機</w:t>
      </w:r>
      <w:proofErr w:type="gramEnd"/>
      <w:r w:rsidR="00ED6620" w:rsidRPr="00ED6620">
        <w:rPr>
          <w:rFonts w:ascii="標楷體" w:eastAsia="標楷體" w:hAnsi="標楷體" w:hint="eastAsia"/>
          <w:sz w:val="28"/>
          <w:szCs w:val="28"/>
        </w:rPr>
        <w:t>農業專區</w:t>
      </w:r>
      <w:r w:rsidR="00ED6620">
        <w:rPr>
          <w:rFonts w:ascii="標楷體" w:eastAsia="標楷體" w:hAnsi="標楷體"/>
          <w:sz w:val="28"/>
          <w:szCs w:val="28"/>
        </w:rPr>
        <w:t>-</w:t>
      </w:r>
      <w:r w:rsidR="00ED6620">
        <w:rPr>
          <w:rFonts w:ascii="標楷體" w:eastAsia="標楷體" w:hAnsi="標楷體" w:hint="eastAsia"/>
          <w:sz w:val="28"/>
          <w:szCs w:val="28"/>
        </w:rPr>
        <w:t>陳</w:t>
      </w:r>
      <w:r w:rsidR="00854413">
        <w:rPr>
          <w:rFonts w:ascii="標楷體" w:eastAsia="標楷體" w:hAnsi="標楷體" w:hint="eastAsia"/>
          <w:sz w:val="28"/>
          <w:szCs w:val="28"/>
        </w:rPr>
        <w:t>稼</w:t>
      </w:r>
      <w:r w:rsidR="00ED6620">
        <w:rPr>
          <w:rFonts w:ascii="標楷體" w:eastAsia="標楷體" w:hAnsi="標楷體" w:hint="eastAsia"/>
          <w:sz w:val="28"/>
          <w:szCs w:val="28"/>
        </w:rPr>
        <w:t>莊</w:t>
      </w:r>
      <w:r w:rsidR="001D3DC1">
        <w:rPr>
          <w:rFonts w:ascii="標楷體" w:eastAsia="標楷體" w:hAnsi="標楷體" w:hint="eastAsia"/>
          <w:sz w:val="28"/>
          <w:szCs w:val="28"/>
        </w:rPr>
        <w:t>果園</w:t>
      </w:r>
      <w:r w:rsidR="00ED6620">
        <w:rPr>
          <w:rFonts w:ascii="標楷體" w:eastAsia="標楷體" w:hAnsi="標楷體" w:hint="eastAsia"/>
          <w:sz w:val="28"/>
          <w:szCs w:val="28"/>
        </w:rPr>
        <w:t>場</w:t>
      </w:r>
      <w:r w:rsidR="00E34426" w:rsidRPr="00E34426">
        <w:rPr>
          <w:rFonts w:ascii="標楷體" w:eastAsia="標楷體" w:hAnsi="標楷體" w:hint="eastAsia"/>
          <w:sz w:val="28"/>
          <w:szCs w:val="28"/>
        </w:rPr>
        <w:t>(5/17</w:t>
      </w:r>
      <w:r w:rsidR="00E34426">
        <w:rPr>
          <w:rFonts w:ascii="標楷體" w:eastAsia="標楷體" w:hAnsi="標楷體" w:hint="eastAsia"/>
          <w:sz w:val="28"/>
          <w:szCs w:val="28"/>
        </w:rPr>
        <w:t>下</w:t>
      </w:r>
      <w:r w:rsidR="00E34426" w:rsidRPr="00E34426">
        <w:rPr>
          <w:rFonts w:ascii="標楷體" w:eastAsia="標楷體" w:hAnsi="標楷體" w:hint="eastAsia"/>
          <w:sz w:val="28"/>
          <w:szCs w:val="28"/>
        </w:rPr>
        <w:t>午)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750"/>
        <w:gridCol w:w="4166"/>
        <w:gridCol w:w="4540"/>
      </w:tblGrid>
      <w:tr w:rsidR="00ED6620" w:rsidRPr="00270762" w:rsidTr="00CC2A3E">
        <w:trPr>
          <w:trHeight w:val="446"/>
        </w:trPr>
        <w:tc>
          <w:tcPr>
            <w:tcW w:w="837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92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71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ED6620" w:rsidRPr="00875A10" w:rsidTr="00CC2A3E">
        <w:trPr>
          <w:trHeight w:val="552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ED6620" w:rsidRPr="00875A10" w:rsidTr="00CC2A3E">
        <w:trPr>
          <w:trHeight w:val="632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ED6620" w:rsidRPr="00875A10" w:rsidTr="00CC2A3E">
        <w:trPr>
          <w:trHeight w:val="1421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92" w:type="pct"/>
            <w:vAlign w:val="center"/>
          </w:tcPr>
          <w:p w:rsidR="00ED6620" w:rsidRDefault="00ED6620" w:rsidP="00CC2A3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ED6620" w:rsidRPr="001F2B0D" w:rsidRDefault="00ED6620" w:rsidP="00CC2A3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71" w:type="pct"/>
            <w:vAlign w:val="center"/>
          </w:tcPr>
          <w:p w:rsidR="00ED6620" w:rsidRPr="00E12649" w:rsidRDefault="00ED6620" w:rsidP="00CC2A3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暨國立屏東科技大學農園生產系</w:t>
            </w:r>
            <w:r w:rsidRPr="00E12649">
              <w:rPr>
                <w:rFonts w:eastAsia="標楷體" w:hint="eastAsia"/>
                <w:sz w:val="28"/>
                <w:szCs w:val="28"/>
              </w:rPr>
              <w:t>名譽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ED6620" w:rsidRPr="00875A10" w:rsidTr="00CC2A3E">
        <w:trPr>
          <w:trHeight w:val="567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15:40-15:50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ED6620" w:rsidRPr="00875A10" w:rsidTr="00CC2A3E">
        <w:trPr>
          <w:trHeight w:val="732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992" w:type="pct"/>
            <w:vAlign w:val="center"/>
          </w:tcPr>
          <w:p w:rsidR="00ED6620" w:rsidRPr="003B0425" w:rsidRDefault="00ED6620" w:rsidP="00CC2A3E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有機農業六級化</w:t>
            </w:r>
          </w:p>
        </w:tc>
        <w:tc>
          <w:tcPr>
            <w:tcW w:w="2171" w:type="pct"/>
            <w:vAlign w:val="center"/>
          </w:tcPr>
          <w:p w:rsidR="00ED6620" w:rsidRPr="003B0425" w:rsidRDefault="00ED6620" w:rsidP="00CC2A3E">
            <w:pPr>
              <w:spacing w:line="4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A7006">
              <w:rPr>
                <w:rFonts w:ascii="標楷體" w:eastAsia="標楷體" w:hAnsi="標楷體" w:hint="eastAsia"/>
                <w:b/>
                <w:bCs/>
                <w:sz w:val="28"/>
                <w:szCs w:val="26"/>
                <w:lang w:eastAsia="zh-HK"/>
              </w:rPr>
              <w:t>陳柏璋</w:t>
            </w:r>
            <w:r w:rsidRPr="00E12649"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陳稼莊果園經理</w:t>
            </w:r>
          </w:p>
        </w:tc>
      </w:tr>
      <w:tr w:rsidR="00ED6620" w:rsidRPr="00875A10" w:rsidTr="00CC2A3E">
        <w:trPr>
          <w:trHeight w:val="624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30-18:00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:rsidR="00EA5B71" w:rsidRPr="00ED6620" w:rsidRDefault="00450AEC" w:rsidP="00ED6620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1D3DC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1D3DC1">
        <w:rPr>
          <w:rFonts w:ascii="標楷體" w:eastAsia="標楷體" w:hAnsi="標楷體" w:cs="Times New Roman"/>
          <w:color w:val="000000"/>
          <w:sz w:val="28"/>
          <w:szCs w:val="28"/>
        </w:rPr>
        <w:t>.</w:t>
      </w:r>
      <w:r w:rsidR="00ED6620" w:rsidRPr="00ED6620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嘉義縣義竹鄕農會場</w:t>
      </w:r>
      <w:bookmarkStart w:id="1" w:name="_Hlk133506023"/>
      <w:r w:rsidR="00E34426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E34426">
        <w:rPr>
          <w:rFonts w:ascii="標楷體" w:eastAsia="標楷體" w:hAnsi="標楷體" w:cs="Times New Roman"/>
          <w:color w:val="000000"/>
          <w:sz w:val="28"/>
          <w:szCs w:val="28"/>
        </w:rPr>
        <w:t>5/24</w:t>
      </w:r>
      <w:r w:rsidR="00E34426">
        <w:rPr>
          <w:rFonts w:ascii="標楷體" w:eastAsia="標楷體" w:hAnsi="標楷體" w:cs="Times New Roman" w:hint="eastAsia"/>
          <w:color w:val="000000"/>
          <w:sz w:val="28"/>
          <w:szCs w:val="28"/>
        </w:rPr>
        <w:t>上午)</w:t>
      </w:r>
      <w:bookmarkEnd w:id="1"/>
    </w:p>
    <w:tbl>
      <w:tblPr>
        <w:tblStyle w:val="af0"/>
        <w:tblpPr w:leftFromText="180" w:rightFromText="180" w:vertAnchor="text" w:horzAnchor="margin" w:tblpY="-31"/>
        <w:tblW w:w="5000" w:type="pct"/>
        <w:tblLook w:val="04A0" w:firstRow="1" w:lastRow="0" w:firstColumn="1" w:lastColumn="0" w:noHBand="0" w:noVBand="1"/>
      </w:tblPr>
      <w:tblGrid>
        <w:gridCol w:w="1901"/>
        <w:gridCol w:w="4090"/>
        <w:gridCol w:w="4465"/>
      </w:tblGrid>
      <w:tr w:rsidR="00ED6620" w:rsidRPr="00270762" w:rsidTr="00ED6620">
        <w:trPr>
          <w:trHeight w:val="446"/>
        </w:trPr>
        <w:tc>
          <w:tcPr>
            <w:tcW w:w="909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ED6620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56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ED6620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35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ED6620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ED6620" w:rsidRPr="00875A10" w:rsidTr="00ED6620">
        <w:trPr>
          <w:trHeight w:val="498"/>
        </w:trPr>
        <w:tc>
          <w:tcPr>
            <w:tcW w:w="909" w:type="pct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875A10">
              <w:rPr>
                <w:rFonts w:eastAsia="標楷體"/>
                <w:sz w:val="28"/>
                <w:szCs w:val="28"/>
              </w:rPr>
              <w:t>-0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4091" w:type="pct"/>
            <w:gridSpan w:val="2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ED6620" w:rsidRPr="00875A10" w:rsidTr="00ED6620">
        <w:trPr>
          <w:trHeight w:val="595"/>
        </w:trPr>
        <w:tc>
          <w:tcPr>
            <w:tcW w:w="909" w:type="pct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 w:rsidRPr="00875A10">
              <w:rPr>
                <w:rFonts w:eastAsia="標楷體" w:hint="eastAsia"/>
                <w:sz w:val="28"/>
                <w:szCs w:val="28"/>
              </w:rPr>
              <w:t>08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ED6620" w:rsidRPr="00875A10" w:rsidTr="00ED6620">
        <w:trPr>
          <w:trHeight w:val="1421"/>
        </w:trPr>
        <w:tc>
          <w:tcPr>
            <w:tcW w:w="909" w:type="pct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56" w:type="pct"/>
            <w:vAlign w:val="center"/>
          </w:tcPr>
          <w:p w:rsidR="003F3B7F" w:rsidRDefault="003F3B7F" w:rsidP="003F3B7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ED6620" w:rsidRPr="003B0425" w:rsidRDefault="003F3B7F" w:rsidP="003F3B7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35" w:type="pct"/>
            <w:vAlign w:val="center"/>
          </w:tcPr>
          <w:p w:rsidR="00ED6620" w:rsidRPr="003B0425" w:rsidRDefault="003F3B7F" w:rsidP="00ED6620">
            <w:pPr>
              <w:spacing w:line="4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暨國立屏東科技大學農園生產系</w:t>
            </w:r>
            <w:r w:rsidRPr="00E12649">
              <w:rPr>
                <w:rFonts w:eastAsia="標楷體" w:hint="eastAsia"/>
                <w:sz w:val="28"/>
                <w:szCs w:val="28"/>
              </w:rPr>
              <w:t>名譽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ED6620" w:rsidRPr="00875A10" w:rsidTr="00ED6620">
        <w:trPr>
          <w:trHeight w:val="443"/>
        </w:trPr>
        <w:tc>
          <w:tcPr>
            <w:tcW w:w="909" w:type="pct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10:20-10:30</w:t>
            </w:r>
          </w:p>
        </w:tc>
        <w:tc>
          <w:tcPr>
            <w:tcW w:w="4091" w:type="pct"/>
            <w:gridSpan w:val="2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ED6620" w:rsidRPr="00875A10" w:rsidTr="00ED6620">
        <w:trPr>
          <w:trHeight w:val="1129"/>
        </w:trPr>
        <w:tc>
          <w:tcPr>
            <w:tcW w:w="909" w:type="pct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56" w:type="pct"/>
            <w:vAlign w:val="center"/>
          </w:tcPr>
          <w:p w:rsidR="00ED6620" w:rsidRPr="001F2B0D" w:rsidRDefault="003F3B7F" w:rsidP="00ED662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田園有機教室</w:t>
            </w:r>
          </w:p>
        </w:tc>
        <w:tc>
          <w:tcPr>
            <w:tcW w:w="2135" w:type="pct"/>
            <w:vAlign w:val="center"/>
          </w:tcPr>
          <w:p w:rsidR="00ED6620" w:rsidRPr="00E12649" w:rsidRDefault="003F3B7F" w:rsidP="00ED662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C3F66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胡惠玲</w:t>
            </w:r>
            <w:r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6"/>
              </w:rPr>
              <w:t>同心園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6"/>
              </w:rPr>
              <w:t>農場場長</w:t>
            </w:r>
          </w:p>
        </w:tc>
      </w:tr>
      <w:tr w:rsidR="00ED6620" w:rsidRPr="00875A10" w:rsidTr="00ED6620">
        <w:trPr>
          <w:trHeight w:val="489"/>
        </w:trPr>
        <w:tc>
          <w:tcPr>
            <w:tcW w:w="909" w:type="pct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4091" w:type="pct"/>
            <w:gridSpan w:val="2"/>
            <w:vAlign w:val="center"/>
          </w:tcPr>
          <w:p w:rsidR="00ED6620" w:rsidRPr="00875A10" w:rsidRDefault="00ED6620" w:rsidP="00ED662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:rsidR="00ED6620" w:rsidRPr="00ED6620" w:rsidRDefault="001D3DC1" w:rsidP="00ED6620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</w:t>
      </w:r>
      <w:r>
        <w:rPr>
          <w:rFonts w:ascii="標楷體" w:eastAsia="標楷體" w:hAnsi="標楷體"/>
          <w:sz w:val="28"/>
          <w:szCs w:val="28"/>
        </w:rPr>
        <w:t>.</w:t>
      </w:r>
      <w:r w:rsidR="00ED6620">
        <w:rPr>
          <w:rFonts w:ascii="標楷體" w:eastAsia="標楷體" w:hAnsi="標楷體" w:hint="eastAsia"/>
          <w:sz w:val="28"/>
          <w:szCs w:val="28"/>
        </w:rPr>
        <w:t>嘉義市農會場</w:t>
      </w:r>
      <w:r w:rsidR="00850E9A" w:rsidRPr="00E34426">
        <w:rPr>
          <w:rFonts w:ascii="標楷體" w:eastAsia="標楷體" w:hAnsi="標楷體" w:hint="eastAsia"/>
          <w:sz w:val="28"/>
          <w:szCs w:val="28"/>
        </w:rPr>
        <w:t>(5/24</w:t>
      </w:r>
      <w:r w:rsidR="00850E9A">
        <w:rPr>
          <w:rFonts w:ascii="標楷體" w:eastAsia="標楷體" w:hAnsi="標楷體" w:hint="eastAsia"/>
          <w:sz w:val="28"/>
          <w:szCs w:val="28"/>
        </w:rPr>
        <w:t>下</w:t>
      </w:r>
      <w:r w:rsidR="00850E9A" w:rsidRPr="00E34426">
        <w:rPr>
          <w:rFonts w:ascii="標楷體" w:eastAsia="標楷體" w:hAnsi="標楷體" w:hint="eastAsia"/>
          <w:sz w:val="28"/>
          <w:szCs w:val="28"/>
        </w:rPr>
        <w:t>午)</w:t>
      </w:r>
      <w:r w:rsidR="002D048D">
        <w:rPr>
          <w:rFonts w:ascii="標楷體" w:eastAsia="標楷體" w:hAnsi="標楷體" w:hint="eastAsia"/>
          <w:sz w:val="28"/>
          <w:szCs w:val="28"/>
        </w:rPr>
        <w:t xml:space="preserve"> 及 雲林</w:t>
      </w:r>
      <w:r w:rsidR="009A7D39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2D048D">
        <w:rPr>
          <w:rFonts w:ascii="標楷體" w:eastAsia="標楷體" w:hAnsi="標楷體" w:hint="eastAsia"/>
          <w:sz w:val="28"/>
          <w:szCs w:val="28"/>
        </w:rPr>
        <w:t>斗南農會場</w:t>
      </w:r>
      <w:r w:rsidR="00850E9A" w:rsidRPr="00850E9A">
        <w:rPr>
          <w:rFonts w:ascii="標楷體" w:eastAsia="標楷體" w:hAnsi="標楷體" w:hint="eastAsia"/>
          <w:sz w:val="28"/>
          <w:szCs w:val="28"/>
        </w:rPr>
        <w:t>(5/</w:t>
      </w:r>
      <w:r w:rsidR="00850E9A">
        <w:rPr>
          <w:rFonts w:ascii="標楷體" w:eastAsia="標楷體" w:hAnsi="標楷體"/>
          <w:sz w:val="28"/>
          <w:szCs w:val="28"/>
        </w:rPr>
        <w:t>31</w:t>
      </w:r>
      <w:r w:rsidR="00850E9A">
        <w:rPr>
          <w:rFonts w:ascii="標楷體" w:eastAsia="標楷體" w:hAnsi="標楷體" w:hint="eastAsia"/>
          <w:sz w:val="28"/>
          <w:szCs w:val="28"/>
        </w:rPr>
        <w:t>下</w:t>
      </w:r>
      <w:bookmarkStart w:id="2" w:name="_GoBack"/>
      <w:bookmarkEnd w:id="2"/>
      <w:r w:rsidR="00850E9A" w:rsidRPr="00850E9A">
        <w:rPr>
          <w:rFonts w:ascii="標楷體" w:eastAsia="標楷體" w:hAnsi="標楷體" w:hint="eastAsia"/>
          <w:sz w:val="28"/>
          <w:szCs w:val="28"/>
        </w:rPr>
        <w:t>午)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750"/>
        <w:gridCol w:w="4166"/>
        <w:gridCol w:w="4540"/>
      </w:tblGrid>
      <w:tr w:rsidR="00ED6620" w:rsidRPr="00270762" w:rsidTr="00CC2A3E">
        <w:trPr>
          <w:trHeight w:val="446"/>
        </w:trPr>
        <w:tc>
          <w:tcPr>
            <w:tcW w:w="837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3" w:name="_Hlk130544785"/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92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71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ED6620" w:rsidRPr="00875A10" w:rsidTr="00CC2A3E">
        <w:trPr>
          <w:trHeight w:val="552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ED6620" w:rsidRPr="00875A10" w:rsidTr="00CC2A3E">
        <w:trPr>
          <w:trHeight w:val="489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ED6620" w:rsidRPr="00875A10" w:rsidTr="00CC2A3E">
        <w:trPr>
          <w:trHeight w:val="1421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92" w:type="pct"/>
            <w:vAlign w:val="center"/>
          </w:tcPr>
          <w:p w:rsidR="00ED6620" w:rsidRDefault="00ED6620" w:rsidP="00CC2A3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ED6620" w:rsidRPr="001F2B0D" w:rsidRDefault="00ED6620" w:rsidP="00CC2A3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71" w:type="pct"/>
            <w:vAlign w:val="center"/>
          </w:tcPr>
          <w:p w:rsidR="00ED6620" w:rsidRPr="00E12649" w:rsidRDefault="00ED6620" w:rsidP="00CC2A3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暨國立屏東科技大學農園生產系</w:t>
            </w:r>
            <w:r w:rsidRPr="00E12649">
              <w:rPr>
                <w:rFonts w:eastAsia="標楷體" w:hint="eastAsia"/>
                <w:sz w:val="28"/>
                <w:szCs w:val="28"/>
              </w:rPr>
              <w:t>名譽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ED6620" w:rsidRPr="00875A10" w:rsidTr="00CC2A3E">
        <w:trPr>
          <w:trHeight w:val="405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15:40-15:50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ED6620" w:rsidRPr="00875A10" w:rsidTr="00CC2A3E">
        <w:trPr>
          <w:trHeight w:val="1088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992" w:type="pct"/>
            <w:vAlign w:val="center"/>
          </w:tcPr>
          <w:p w:rsidR="00ED6620" w:rsidRPr="003B0425" w:rsidRDefault="00ED6620" w:rsidP="004B70E1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田園有機教室</w:t>
            </w:r>
          </w:p>
        </w:tc>
        <w:tc>
          <w:tcPr>
            <w:tcW w:w="2171" w:type="pct"/>
            <w:vAlign w:val="center"/>
          </w:tcPr>
          <w:p w:rsidR="00ED6620" w:rsidRPr="003B0425" w:rsidRDefault="00ED6620" w:rsidP="00CC2A3E">
            <w:pPr>
              <w:spacing w:line="4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C3F66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胡惠玲</w:t>
            </w:r>
            <w:r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6"/>
              </w:rPr>
              <w:t>同心園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6"/>
              </w:rPr>
              <w:t>農場場長</w:t>
            </w:r>
          </w:p>
        </w:tc>
      </w:tr>
      <w:tr w:rsidR="00ED6620" w:rsidRPr="00875A10" w:rsidTr="00CC2A3E">
        <w:trPr>
          <w:trHeight w:val="438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30-18:00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  <w:bookmarkEnd w:id="3"/>
    </w:tbl>
    <w:p w:rsidR="00450AEC" w:rsidRPr="00450AEC" w:rsidRDefault="00450AEC" w:rsidP="00450AEC">
      <w:pPr>
        <w:adjustRightInd w:val="0"/>
        <w:snapToGrid w:val="0"/>
        <w:spacing w:afterLines="50" w:after="180" w:line="440" w:lineRule="exact"/>
        <w:ind w:left="720"/>
        <w:jc w:val="both"/>
        <w:rPr>
          <w:rFonts w:ascii="Times New Roman" w:eastAsia="標楷體" w:hAnsi="Times New Roman" w:cs="Times New Roman"/>
          <w:sz w:val="16"/>
          <w:szCs w:val="16"/>
        </w:rPr>
      </w:pPr>
    </w:p>
    <w:p w:rsidR="0098654E" w:rsidRDefault="0098654E" w:rsidP="0098654E">
      <w:pPr>
        <w:numPr>
          <w:ilvl w:val="0"/>
          <w:numId w:val="3"/>
        </w:numPr>
        <w:adjustRightInd w:val="0"/>
        <w:snapToGrid w:val="0"/>
        <w:spacing w:afterLines="50" w:after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報名表：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2"/>
        <w:gridCol w:w="4284"/>
        <w:gridCol w:w="1419"/>
        <w:gridCol w:w="1985"/>
      </w:tblGrid>
      <w:tr w:rsidR="0098654E" w:rsidTr="0098654E">
        <w:trPr>
          <w:trHeight w:val="314"/>
          <w:jc w:val="center"/>
        </w:trPr>
        <w:tc>
          <w:tcPr>
            <w:tcW w:w="19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便當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654E" w:rsidRDefault="0098654E" w:rsidP="00D41EA5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□素</w:t>
            </w:r>
          </w:p>
        </w:tc>
      </w:tr>
      <w:tr w:rsidR="0098654E" w:rsidTr="0098654E">
        <w:trPr>
          <w:trHeight w:val="737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654E" w:rsidTr="0098654E">
        <w:trPr>
          <w:trHeight w:val="73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</w:p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654E" w:rsidTr="0098654E">
        <w:trPr>
          <w:trHeight w:val="737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LINE 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654E" w:rsidTr="002A1D9D">
        <w:trPr>
          <w:trHeight w:val="663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D9D" w:rsidRPr="0098654E" w:rsidRDefault="001C332E" w:rsidP="00D41EA5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日期: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地點:</w:t>
            </w:r>
          </w:p>
        </w:tc>
      </w:tr>
      <w:tr w:rsidR="002A1D9D" w:rsidTr="0098654E">
        <w:trPr>
          <w:trHeight w:val="764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9D" w:rsidRDefault="002A1D9D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研習證明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D9D" w:rsidRDefault="002A1D9D" w:rsidP="00D41EA5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□研習證書   □公務員終身學習時數  □不需要</w:t>
            </w:r>
          </w:p>
        </w:tc>
      </w:tr>
      <w:tr w:rsidR="006542D3" w:rsidTr="0098654E">
        <w:trPr>
          <w:trHeight w:val="851"/>
          <w:jc w:val="center"/>
        </w:trPr>
        <w:tc>
          <w:tcPr>
            <w:tcW w:w="19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3" w:rsidRDefault="002A1D9D" w:rsidP="0098654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其他報名方式</w:t>
            </w:r>
          </w:p>
        </w:tc>
        <w:tc>
          <w:tcPr>
            <w:tcW w:w="76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3EF4" w:rsidRPr="00CC1BB8" w:rsidRDefault="00113EF4" w:rsidP="00196412">
            <w:pPr>
              <w:spacing w:line="360" w:lineRule="exact"/>
              <w:ind w:left="2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sym w:font="Wingdings 2" w:char="F0B3"/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請務必加入</w:t>
            </w:r>
            <w:r w:rsidR="001C332E">
              <w:rPr>
                <w:rFonts w:ascii="Times New Roman" w:eastAsia="標楷體" w:hAnsi="Times New Roman" w:hint="eastAsia"/>
                <w:b/>
                <w:color w:val="000000"/>
              </w:rPr>
              <w:t>L</w:t>
            </w:r>
            <w:r w:rsidR="001C332E">
              <w:rPr>
                <w:rFonts w:ascii="Times New Roman" w:eastAsia="標楷體" w:hAnsi="Times New Roman"/>
                <w:b/>
                <w:color w:val="000000"/>
              </w:rPr>
              <w:t>ine</w:t>
            </w:r>
            <w:r w:rsidR="001C332E">
              <w:rPr>
                <w:rFonts w:ascii="Times New Roman" w:eastAsia="標楷體" w:hAnsi="Times New Roman" w:hint="eastAsia"/>
                <w:b/>
                <w:color w:val="000000"/>
              </w:rPr>
              <w:t>好友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（</w:t>
            </w:r>
            <w:r w:rsidRPr="00CC1BB8">
              <w:rPr>
                <w:rFonts w:ascii="Times New Roman" w:eastAsia="標楷體" w:hAnsi="Times New Roman"/>
                <w:b/>
                <w:color w:val="000000"/>
              </w:rPr>
              <w:t>0975864763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），加入後請</w:t>
            </w:r>
            <w:r w:rsidRPr="00CC1BB8">
              <w:rPr>
                <w:rFonts w:ascii="Times New Roman" w:eastAsia="標楷體" w:hAnsi="Times New Roman"/>
                <w:b/>
                <w:color w:val="000000"/>
              </w:rPr>
              <w:t>L</w:t>
            </w:r>
            <w:r w:rsidR="001C332E">
              <w:rPr>
                <w:rFonts w:ascii="Times New Roman" w:eastAsia="標楷體" w:hAnsi="Times New Roman"/>
                <w:b/>
                <w:color w:val="000000"/>
              </w:rPr>
              <w:t>ine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給我們</w:t>
            </w:r>
          </w:p>
          <w:p w:rsidR="00F4175B" w:rsidRPr="00F4175B" w:rsidRDefault="00113EF4" w:rsidP="00F4175B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F4175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您的姓名</w:t>
            </w:r>
            <w:r w:rsidRPr="00F4175B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F4175B">
              <w:rPr>
                <w:rFonts w:ascii="Times New Roman" w:eastAsia="標楷體" w:hAnsi="Times New Roman"/>
                <w:b/>
                <w:color w:val="FF0000"/>
                <w:u w:val="single"/>
              </w:rPr>
              <w:t>(2)</w:t>
            </w:r>
            <w:r w:rsidRPr="00F4175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參加的場次</w:t>
            </w:r>
            <w:r w:rsidRPr="00F4175B">
              <w:rPr>
                <w:rFonts w:ascii="Times New Roman" w:eastAsia="標楷體" w:hAnsi="Times New Roman" w:hint="eastAsia"/>
                <w:b/>
                <w:color w:val="000000"/>
              </w:rPr>
              <w:t>，以便於通知會議相關事宜，謝謝。</w:t>
            </w:r>
          </w:p>
          <w:p w:rsidR="006542D3" w:rsidRDefault="00113EF4" w:rsidP="00113EF4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>
              <w:rPr>
                <w:rFonts w:eastAsia="標楷體" w:hint="eastAsia"/>
                <w:color w:val="000000"/>
              </w:rPr>
              <w:t>協會專線：</w:t>
            </w:r>
            <w:r>
              <w:rPr>
                <w:rFonts w:eastAsia="標楷體"/>
                <w:color w:val="000000"/>
              </w:rPr>
              <w:t>(08)770-3202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/>
                <w:color w:val="000000"/>
              </w:rPr>
              <w:t>6349</w:t>
            </w: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>0975</w:t>
            </w:r>
            <w:r w:rsidR="001C332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864</w:t>
            </w:r>
            <w:r w:rsidR="001C332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763</w:t>
            </w:r>
            <w:r w:rsidR="001C332E">
              <w:rPr>
                <w:rFonts w:eastAsia="標楷體"/>
                <w:color w:val="000000"/>
              </w:rPr>
              <w:t xml:space="preserve"> </w:t>
            </w:r>
          </w:p>
          <w:p w:rsidR="00F4175B" w:rsidRDefault="00F4175B" w:rsidP="00F4175B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 w:rsidR="001C332E">
              <w:rPr>
                <w:rFonts w:eastAsia="標楷體" w:hint="eastAsia"/>
                <w:color w:val="000000"/>
              </w:rPr>
              <w:t>電郵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atoap2007@gmail.com</w:t>
            </w:r>
            <w:r w:rsidR="001C332E">
              <w:rPr>
                <w:rFonts w:eastAsia="標楷體" w:hint="eastAsia"/>
                <w:color w:val="000000"/>
              </w:rPr>
              <w:t>或</w:t>
            </w:r>
            <w:r w:rsidR="001C332E">
              <w:rPr>
                <w:rFonts w:eastAsia="標楷體" w:hint="eastAsia"/>
                <w:color w:val="000000"/>
              </w:rPr>
              <w:t xml:space="preserve"> </w:t>
            </w:r>
            <w:r w:rsidR="001C332E">
              <w:rPr>
                <w:rFonts w:eastAsia="標楷體" w:hint="eastAsia"/>
                <w:color w:val="000000"/>
              </w:rPr>
              <w:t>傳真</w:t>
            </w:r>
            <w:r w:rsidR="001C332E">
              <w:rPr>
                <w:rFonts w:eastAsia="標楷體"/>
                <w:color w:val="000000"/>
              </w:rPr>
              <w:t>(08)774-0</w:t>
            </w:r>
            <w:r w:rsidR="001C332E">
              <w:rPr>
                <w:rFonts w:eastAsia="標楷體"/>
              </w:rPr>
              <w:t xml:space="preserve">227 </w:t>
            </w:r>
            <w:r w:rsidR="001C332E">
              <w:rPr>
                <w:rFonts w:eastAsia="標楷體"/>
                <w:color w:val="000000"/>
              </w:rPr>
              <w:t>(</w:t>
            </w:r>
            <w:r w:rsidR="001C332E">
              <w:rPr>
                <w:rFonts w:eastAsia="標楷體" w:hint="eastAsia"/>
                <w:color w:val="000000"/>
              </w:rPr>
              <w:t>請來電確認</w:t>
            </w:r>
            <w:r w:rsidR="001C332E">
              <w:rPr>
                <w:rFonts w:eastAsia="標楷體"/>
                <w:color w:val="000000"/>
              </w:rPr>
              <w:t>)</w:t>
            </w:r>
          </w:p>
          <w:p w:rsidR="001C332E" w:rsidRDefault="00F4175B" w:rsidP="001C332E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B3"/>
            </w:r>
            <w:r>
              <w:rPr>
                <w:rFonts w:ascii="Times New Roman" w:eastAsia="標楷體" w:hAnsi="Times New Roman" w:hint="eastAsia"/>
                <w:szCs w:val="24"/>
              </w:rPr>
              <w:t>郵寄：</w:t>
            </w:r>
            <w:r>
              <w:rPr>
                <w:rFonts w:ascii="Times New Roman" w:eastAsia="標楷體" w:hAnsi="Times New Roman"/>
                <w:szCs w:val="24"/>
              </w:rPr>
              <w:t>912</w:t>
            </w:r>
            <w:r w:rsidRPr="00113EF4">
              <w:rPr>
                <w:rFonts w:ascii="Times New Roman" w:eastAsia="標楷體" w:hAnsi="Times New Roman"/>
                <w:color w:val="000000" w:themeColor="text1"/>
                <w:szCs w:val="24"/>
              </w:rPr>
              <w:t>01</w:t>
            </w:r>
            <w:hyperlink r:id="rId8" w:history="1">
              <w:r w:rsidRPr="00113EF4">
                <w:rPr>
                  <w:rStyle w:val="af1"/>
                  <w:rFonts w:ascii="Times New Roman" w:eastAsia="標楷體" w:hAnsi="Times New Roman" w:hint="eastAsia"/>
                  <w:color w:val="000000" w:themeColor="text1"/>
                  <w:szCs w:val="24"/>
                  <w:u w:val="none"/>
                </w:rPr>
                <w:t>屏東縣內埔鄉學府路</w:t>
              </w:r>
              <w:r w:rsidRPr="00113EF4">
                <w:rPr>
                  <w:rStyle w:val="af1"/>
                  <w:rFonts w:ascii="Times New Roman" w:eastAsia="標楷體" w:hAnsi="Times New Roman"/>
                  <w:color w:val="000000" w:themeColor="text1"/>
                  <w:szCs w:val="24"/>
                  <w:u w:val="none"/>
                </w:rPr>
                <w:t>1</w:t>
              </w:r>
            </w:hyperlink>
            <w:r w:rsidRPr="00113E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號「國立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屏東科技大學</w:t>
            </w:r>
          </w:p>
          <w:p w:rsidR="00F4175B" w:rsidRPr="00F4175B" w:rsidRDefault="00F4175B" w:rsidP="001C332E">
            <w:pPr>
              <w:spacing w:line="360" w:lineRule="exact"/>
              <w:ind w:firstLineChars="400" w:firstLine="96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農園系有機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農業研究室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(HO106)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」</w:t>
            </w:r>
          </w:p>
          <w:p w:rsidR="001C332E" w:rsidRPr="002A1D9D" w:rsidRDefault="00113EF4" w:rsidP="002A1D9D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>
              <w:rPr>
                <w:rFonts w:eastAsia="標楷體" w:hint="eastAsia"/>
                <w:color w:val="000000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</w:tc>
      </w:tr>
    </w:tbl>
    <w:p w:rsidR="00C26A27" w:rsidRDefault="00C26A27" w:rsidP="00C26A27">
      <w:pPr>
        <w:adjustRightInd w:val="0"/>
        <w:snapToGrid w:val="0"/>
        <w:spacing w:afterLines="50" w:after="180" w:line="440" w:lineRule="exact"/>
        <w:ind w:left="720"/>
        <w:jc w:val="both"/>
        <w:rPr>
          <w:rFonts w:ascii="Times New Roman" w:eastAsia="標楷體" w:hAnsi="Times New Roman" w:cs="Times New Roman"/>
          <w:sz w:val="16"/>
          <w:szCs w:val="16"/>
        </w:rPr>
      </w:pPr>
    </w:p>
    <w:p w:rsidR="002A1D9D" w:rsidRDefault="00C26A27" w:rsidP="00C26A27">
      <w:pPr>
        <w:numPr>
          <w:ilvl w:val="0"/>
          <w:numId w:val="3"/>
        </w:numPr>
        <w:adjustRightInd w:val="0"/>
        <w:snapToGrid w:val="0"/>
        <w:spacing w:afterLines="50" w:after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6A2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網路報名</w:t>
      </w:r>
      <w:r w:rsidRPr="00C26A27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0C6DE2" w:rsidRDefault="000C6DE2" w:rsidP="000C6DE2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34426" w:rsidRPr="00450AEC" w:rsidRDefault="00E34426" w:rsidP="00E34426">
      <w:pPr>
        <w:pStyle w:val="a3"/>
        <w:numPr>
          <w:ilvl w:val="0"/>
          <w:numId w:val="7"/>
        </w:numPr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34426">
        <w:rPr>
          <w:rFonts w:ascii="Times New Roman" w:eastAsia="標楷體" w:hAnsi="Times New Roman" w:cs="Times New Roman" w:hint="eastAsia"/>
          <w:sz w:val="28"/>
          <w:szCs w:val="28"/>
        </w:rPr>
        <w:t>112</w:t>
      </w:r>
      <w:proofErr w:type="gramEnd"/>
      <w:r w:rsidRPr="00E34426">
        <w:rPr>
          <w:rFonts w:ascii="Times New Roman" w:eastAsia="標楷體" w:hAnsi="Times New Roman" w:cs="Times New Roman" w:hint="eastAsia"/>
          <w:sz w:val="28"/>
          <w:szCs w:val="28"/>
        </w:rPr>
        <w:t>年度雲嘉南地區</w:t>
      </w:r>
      <w:r>
        <w:rPr>
          <w:rFonts w:ascii="Times New Roman" w:eastAsia="標楷體" w:hAnsi="Times New Roman" w:cs="Times New Roman" w:hint="eastAsia"/>
          <w:sz w:val="28"/>
          <w:szCs w:val="28"/>
        </w:rPr>
        <w:t>消費者有機農業教育宣導會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9"/>
        <w:gridCol w:w="1836"/>
        <w:gridCol w:w="1596"/>
        <w:gridCol w:w="1855"/>
        <w:gridCol w:w="1681"/>
        <w:gridCol w:w="1839"/>
      </w:tblGrid>
      <w:tr w:rsidR="00E34426" w:rsidTr="00F14D79">
        <w:trPr>
          <w:trHeight w:val="340"/>
        </w:trPr>
        <w:tc>
          <w:tcPr>
            <w:tcW w:w="1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  <w:bookmarkStart w:id="4" w:name="_Hlk132207152"/>
            <w:r>
              <w:rPr>
                <w:rFonts w:eastAsia="標楷體"/>
                <w:b/>
                <w:noProof/>
                <w:sz w:val="32"/>
              </w:rPr>
              <w:t>5/17</w:t>
            </w:r>
            <w:r>
              <w:rPr>
                <w:rFonts w:eastAsia="標楷體"/>
                <w:b/>
                <w:noProof/>
                <w:sz w:val="32"/>
              </w:rPr>
              <w:br/>
            </w:r>
            <w:r>
              <w:rPr>
                <w:rFonts w:eastAsia="標楷體" w:hint="eastAsia"/>
                <w:b/>
                <w:noProof/>
                <w:sz w:val="32"/>
              </w:rPr>
              <w:t>上午</w:t>
            </w:r>
          </w:p>
        </w:tc>
        <w:tc>
          <w:tcPr>
            <w:tcW w:w="1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253237F7" wp14:editId="1299B4FB">
                  <wp:extent cx="985520" cy="985520"/>
                  <wp:effectExtent l="19050" t="19050" r="24130" b="2413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t>5</w:t>
            </w:r>
            <w:r w:rsidRPr="00F85C96">
              <w:rPr>
                <w:rFonts w:eastAsia="標楷體"/>
                <w:b/>
                <w:noProof/>
                <w:sz w:val="32"/>
              </w:rPr>
              <w:t>/</w:t>
            </w:r>
            <w:r>
              <w:rPr>
                <w:rFonts w:eastAsia="標楷體"/>
                <w:b/>
                <w:noProof/>
                <w:sz w:val="32"/>
              </w:rPr>
              <w:t>17</w:t>
            </w:r>
            <w:r>
              <w:rPr>
                <w:rFonts w:eastAsia="標楷體"/>
                <w:b/>
                <w:noProof/>
                <w:sz w:val="32"/>
              </w:rPr>
              <w:br/>
            </w:r>
            <w:r>
              <w:rPr>
                <w:rFonts w:eastAsia="標楷體" w:hint="eastAsia"/>
                <w:b/>
                <w:sz w:val="32"/>
              </w:rPr>
              <w:t>下午</w:t>
            </w:r>
          </w:p>
        </w:tc>
        <w:tc>
          <w:tcPr>
            <w:tcW w:w="18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2DC0C824" wp14:editId="57CAE771">
                  <wp:extent cx="955040" cy="955040"/>
                  <wp:effectExtent l="19050" t="19050" r="16510" b="165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t>5</w:t>
            </w:r>
            <w:r w:rsidRPr="00F85C96">
              <w:rPr>
                <w:rFonts w:eastAsia="標楷體"/>
                <w:b/>
                <w:noProof/>
                <w:sz w:val="32"/>
              </w:rPr>
              <w:t>/2</w:t>
            </w:r>
            <w:r>
              <w:rPr>
                <w:rFonts w:eastAsia="標楷體"/>
                <w:b/>
                <w:noProof/>
                <w:sz w:val="32"/>
              </w:rPr>
              <w:t>4</w:t>
            </w:r>
            <w:r>
              <w:rPr>
                <w:rFonts w:eastAsia="標楷體"/>
                <w:b/>
                <w:noProof/>
                <w:sz w:val="32"/>
              </w:rPr>
              <w:br/>
            </w:r>
            <w:r>
              <w:rPr>
                <w:rFonts w:eastAsia="標楷體" w:hint="eastAsia"/>
                <w:b/>
                <w:sz w:val="32"/>
              </w:rPr>
              <w:t>上午</w:t>
            </w: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4426" w:rsidRDefault="00E34426" w:rsidP="00F14D79">
            <w:pPr>
              <w:widowControl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1E1DB624" wp14:editId="74E13F9E">
                  <wp:extent cx="966788" cy="966788"/>
                  <wp:effectExtent l="19050" t="19050" r="24130" b="2413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35" cy="977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426" w:rsidTr="00F14D79">
        <w:trPr>
          <w:trHeight w:val="340"/>
        </w:trPr>
        <w:tc>
          <w:tcPr>
            <w:tcW w:w="3485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E34426" w:rsidRPr="00645F46" w:rsidRDefault="00E34426" w:rsidP="00F14D79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2" w:history="1">
              <w:r w:rsidRPr="00645F46">
                <w:rPr>
                  <w:rStyle w:val="af1"/>
                  <w:rFonts w:eastAsia="標楷體"/>
                  <w:sz w:val="24"/>
                  <w:szCs w:val="24"/>
                </w:rPr>
                <w:t>https://atoap.pse.is/1120517AM</w:t>
              </w:r>
            </w:hyperlink>
          </w:p>
          <w:p w:rsidR="00E34426" w:rsidRPr="004E6EAA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4E6EAA">
              <w:rPr>
                <w:rFonts w:ascii="標楷體" w:eastAsia="標楷體" w:hAnsi="標楷體" w:hint="eastAsia"/>
                <w:b/>
                <w:sz w:val="24"/>
                <w:szCs w:val="24"/>
              </w:rPr>
              <w:t>台南市下營區農會場</w:t>
            </w:r>
          </w:p>
        </w:tc>
        <w:tc>
          <w:tcPr>
            <w:tcW w:w="3451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E34426" w:rsidRPr="00645F46" w:rsidRDefault="00E34426" w:rsidP="00F14D79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3" w:history="1">
              <w:r w:rsidRPr="00645F46">
                <w:rPr>
                  <w:rStyle w:val="af1"/>
                  <w:rFonts w:eastAsia="標楷體"/>
                  <w:sz w:val="24"/>
                  <w:szCs w:val="24"/>
                </w:rPr>
                <w:t>https://atoap.pse.is/1120517PM</w:t>
              </w:r>
            </w:hyperlink>
          </w:p>
          <w:p w:rsidR="00E34426" w:rsidRPr="004E6EAA" w:rsidRDefault="00E34426" w:rsidP="00F14D79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gramStart"/>
            <w:r w:rsidRPr="004E6EAA">
              <w:rPr>
                <w:rFonts w:ascii="標楷體" w:eastAsia="標楷體" w:hAnsi="標楷體" w:hint="eastAsia"/>
                <w:b/>
                <w:sz w:val="24"/>
                <w:szCs w:val="24"/>
              </w:rPr>
              <w:t>太康有機</w:t>
            </w:r>
            <w:proofErr w:type="gramEnd"/>
            <w:r w:rsidRPr="004E6EAA">
              <w:rPr>
                <w:rFonts w:ascii="標楷體" w:eastAsia="標楷體" w:hAnsi="標楷體" w:hint="eastAsia"/>
                <w:b/>
                <w:sz w:val="24"/>
                <w:szCs w:val="24"/>
              </w:rPr>
              <w:t>農業專區</w:t>
            </w:r>
            <w:r w:rsidRPr="004E6EAA">
              <w:rPr>
                <w:rFonts w:ascii="標楷體" w:eastAsia="標楷體" w:hAnsi="標楷體"/>
                <w:b/>
                <w:sz w:val="24"/>
                <w:szCs w:val="24"/>
              </w:rPr>
              <w:t>-</w:t>
            </w:r>
            <w:r w:rsidRPr="004E6EAA">
              <w:rPr>
                <w:rFonts w:ascii="標楷體" w:eastAsia="標楷體" w:hAnsi="標楷體" w:hint="eastAsia"/>
                <w:b/>
                <w:sz w:val="24"/>
                <w:szCs w:val="24"/>
              </w:rPr>
              <w:t>陳稼莊場</w:t>
            </w:r>
          </w:p>
        </w:tc>
        <w:tc>
          <w:tcPr>
            <w:tcW w:w="3520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E34426" w:rsidRPr="00645F46" w:rsidRDefault="00E34426" w:rsidP="00F14D79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4" w:history="1">
              <w:r w:rsidRPr="00645F46">
                <w:rPr>
                  <w:rStyle w:val="af1"/>
                  <w:rFonts w:eastAsia="標楷體"/>
                  <w:sz w:val="24"/>
                  <w:szCs w:val="24"/>
                </w:rPr>
                <w:t>https://atoap.pse.is/1120524AM</w:t>
              </w:r>
            </w:hyperlink>
          </w:p>
          <w:p w:rsidR="00E34426" w:rsidRPr="004E6EAA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 w:rsidRPr="004E6EAA">
              <w:rPr>
                <w:rFonts w:ascii="標楷體" w:eastAsia="標楷體" w:hAnsi="標楷體" w:hint="eastAsia"/>
                <w:b/>
                <w:sz w:val="24"/>
                <w:szCs w:val="24"/>
              </w:rPr>
              <w:t>嘉義縣義竹鄕農會場</w:t>
            </w:r>
          </w:p>
        </w:tc>
      </w:tr>
      <w:bookmarkEnd w:id="4"/>
      <w:tr w:rsidR="00E34426" w:rsidTr="00F14D79">
        <w:trPr>
          <w:trHeight w:val="340"/>
        </w:trPr>
        <w:tc>
          <w:tcPr>
            <w:tcW w:w="1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t>5/24</w:t>
            </w:r>
            <w:r>
              <w:rPr>
                <w:rFonts w:eastAsia="標楷體"/>
                <w:b/>
                <w:noProof/>
                <w:sz w:val="32"/>
              </w:rPr>
              <w:br/>
            </w:r>
            <w:r>
              <w:rPr>
                <w:rFonts w:eastAsia="標楷體" w:hint="eastAsia"/>
                <w:b/>
                <w:noProof/>
                <w:sz w:val="32"/>
              </w:rPr>
              <w:t>下午</w:t>
            </w:r>
          </w:p>
        </w:tc>
        <w:tc>
          <w:tcPr>
            <w:tcW w:w="1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0052879D" wp14:editId="79294535">
                  <wp:extent cx="990600" cy="990600"/>
                  <wp:effectExtent l="19050" t="19050" r="19050" b="1905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t>5</w:t>
            </w:r>
            <w:r w:rsidRPr="00F85C96">
              <w:rPr>
                <w:rFonts w:eastAsia="標楷體"/>
                <w:b/>
                <w:noProof/>
                <w:sz w:val="32"/>
              </w:rPr>
              <w:t>/</w:t>
            </w:r>
            <w:r>
              <w:rPr>
                <w:rFonts w:eastAsia="標楷體"/>
                <w:b/>
                <w:noProof/>
                <w:sz w:val="32"/>
              </w:rPr>
              <w:t>31</w:t>
            </w:r>
            <w:r w:rsidRPr="00F85C96">
              <w:rPr>
                <w:rFonts w:eastAsia="標楷體"/>
                <w:b/>
                <w:noProof/>
                <w:sz w:val="32"/>
              </w:rPr>
              <w:br/>
            </w:r>
            <w:r>
              <w:rPr>
                <w:rFonts w:eastAsia="標楷體" w:hint="eastAsia"/>
                <w:b/>
                <w:sz w:val="32"/>
              </w:rPr>
              <w:t>下午</w:t>
            </w:r>
          </w:p>
        </w:tc>
        <w:tc>
          <w:tcPr>
            <w:tcW w:w="18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3F5104C8" wp14:editId="22313E8E">
                  <wp:extent cx="952500" cy="952500"/>
                  <wp:effectExtent l="19050" t="19050" r="19050" b="1905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4426" w:rsidRDefault="00E34426" w:rsidP="00F14D79">
            <w:pPr>
              <w:widowControl/>
              <w:rPr>
                <w:rFonts w:eastAsia="標楷體"/>
                <w:b/>
                <w:sz w:val="32"/>
              </w:rPr>
            </w:pPr>
          </w:p>
        </w:tc>
      </w:tr>
      <w:tr w:rsidR="00E34426" w:rsidTr="00F14D79">
        <w:trPr>
          <w:trHeight w:val="340"/>
        </w:trPr>
        <w:tc>
          <w:tcPr>
            <w:tcW w:w="3485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E34426" w:rsidRPr="00645F46" w:rsidRDefault="00E34426" w:rsidP="00F14D79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7" w:history="1">
              <w:r w:rsidRPr="00645F46">
                <w:rPr>
                  <w:rStyle w:val="af1"/>
                  <w:rFonts w:eastAsia="標楷體"/>
                  <w:sz w:val="24"/>
                  <w:szCs w:val="24"/>
                </w:rPr>
                <w:t>https://atoap.pse.is/1120524PM</w:t>
              </w:r>
            </w:hyperlink>
          </w:p>
          <w:p w:rsidR="00E34426" w:rsidRPr="004E6EAA" w:rsidRDefault="00E34426" w:rsidP="00F14D79">
            <w:pPr>
              <w:widowControl/>
              <w:jc w:val="center"/>
              <w:rPr>
                <w:rFonts w:eastAsia="標楷體"/>
                <w:b/>
                <w:color w:val="0000FF"/>
                <w:szCs w:val="24"/>
                <w:u w:val="single"/>
              </w:rPr>
            </w:pPr>
            <w:r w:rsidRPr="004E6EAA">
              <w:rPr>
                <w:rFonts w:ascii="標楷體" w:eastAsia="標楷體" w:hAnsi="標楷體" w:hint="eastAsia"/>
                <w:b/>
                <w:sz w:val="24"/>
                <w:szCs w:val="24"/>
              </w:rPr>
              <w:t>嘉義市農會場</w:t>
            </w:r>
          </w:p>
        </w:tc>
        <w:tc>
          <w:tcPr>
            <w:tcW w:w="3451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E34426" w:rsidRDefault="00E34426" w:rsidP="00F14D79">
            <w:pPr>
              <w:widowControl/>
              <w:jc w:val="center"/>
              <w:rPr>
                <w:rStyle w:val="af1"/>
                <w:rFonts w:eastAsia="標楷體"/>
                <w:szCs w:val="24"/>
              </w:rPr>
            </w:pPr>
            <w:hyperlink r:id="rId18" w:history="1">
              <w:r w:rsidRPr="00F85C96">
                <w:rPr>
                  <w:rStyle w:val="af1"/>
                  <w:rFonts w:eastAsia="標楷體"/>
                  <w:sz w:val="24"/>
                  <w:szCs w:val="24"/>
                </w:rPr>
                <w:t>https://atoap.pse.is/1120</w:t>
              </w:r>
              <w:r>
                <w:rPr>
                  <w:rStyle w:val="af1"/>
                  <w:rFonts w:eastAsia="標楷體"/>
                  <w:sz w:val="24"/>
                  <w:szCs w:val="24"/>
                </w:rPr>
                <w:t>531P</w:t>
              </w:r>
              <w:r w:rsidRPr="00F85C96">
                <w:rPr>
                  <w:rStyle w:val="af1"/>
                  <w:rFonts w:eastAsia="標楷體"/>
                  <w:sz w:val="24"/>
                  <w:szCs w:val="24"/>
                </w:rPr>
                <w:t>M</w:t>
              </w:r>
            </w:hyperlink>
          </w:p>
          <w:p w:rsidR="00E34426" w:rsidRPr="004E6EAA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 w:rsidRPr="004E6EAA">
              <w:rPr>
                <w:rFonts w:ascii="標楷體" w:eastAsia="標楷體" w:hAnsi="標楷體" w:hint="eastAsia"/>
                <w:b/>
                <w:sz w:val="24"/>
                <w:szCs w:val="24"/>
              </w:rPr>
              <w:t>雲林縣斗南農會場</w:t>
            </w:r>
          </w:p>
        </w:tc>
        <w:tc>
          <w:tcPr>
            <w:tcW w:w="3520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E34426" w:rsidRDefault="00E34426" w:rsidP="00F14D79">
            <w:pPr>
              <w:widowControl/>
              <w:rPr>
                <w:rFonts w:eastAsia="標楷體"/>
                <w:b/>
                <w:sz w:val="32"/>
              </w:rPr>
            </w:pPr>
          </w:p>
        </w:tc>
      </w:tr>
    </w:tbl>
    <w:p w:rsidR="00E34426" w:rsidRPr="001D3DC1" w:rsidRDefault="00E34426" w:rsidP="00E34426">
      <w:pPr>
        <w:widowControl/>
        <w:rPr>
          <w:rFonts w:ascii="Times New Roman" w:eastAsia="標楷體" w:hAnsi="Times New Roman" w:cs="Times New Roman"/>
          <w:b/>
          <w:sz w:val="16"/>
          <w:szCs w:val="16"/>
        </w:rPr>
      </w:pPr>
    </w:p>
    <w:p w:rsidR="00E34426" w:rsidRDefault="00E34426" w:rsidP="000C6DE2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34426" w:rsidRPr="00450AEC" w:rsidRDefault="00E34426" w:rsidP="00E34426">
      <w:pPr>
        <w:pStyle w:val="a3"/>
        <w:numPr>
          <w:ilvl w:val="0"/>
          <w:numId w:val="7"/>
        </w:numPr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34426">
        <w:rPr>
          <w:rFonts w:ascii="Times New Roman" w:eastAsia="標楷體" w:hAnsi="Times New Roman" w:cs="Times New Roman" w:hint="eastAsia"/>
          <w:sz w:val="28"/>
          <w:szCs w:val="28"/>
        </w:rPr>
        <w:t>112</w:t>
      </w:r>
      <w:proofErr w:type="gramEnd"/>
      <w:r w:rsidRPr="00E34426">
        <w:rPr>
          <w:rFonts w:ascii="Times New Roman" w:eastAsia="標楷體" w:hAnsi="Times New Roman" w:cs="Times New Roman" w:hint="eastAsia"/>
          <w:sz w:val="28"/>
          <w:szCs w:val="28"/>
        </w:rPr>
        <w:t>年度雲嘉南地區</w:t>
      </w:r>
      <w:r>
        <w:rPr>
          <w:rFonts w:ascii="Times New Roman" w:eastAsia="標楷體" w:hAnsi="Times New Roman" w:cs="Times New Roman" w:hint="eastAsia"/>
          <w:sz w:val="28"/>
          <w:szCs w:val="28"/>
        </w:rPr>
        <w:t>有機農業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土壤肥培及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病蟲害管理講習會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9"/>
        <w:gridCol w:w="1836"/>
        <w:gridCol w:w="1596"/>
        <w:gridCol w:w="1855"/>
        <w:gridCol w:w="1681"/>
        <w:gridCol w:w="1839"/>
      </w:tblGrid>
      <w:tr w:rsidR="00E34426" w:rsidTr="00F14D79">
        <w:trPr>
          <w:trHeight w:val="340"/>
        </w:trPr>
        <w:tc>
          <w:tcPr>
            <w:tcW w:w="1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</w:p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t>5/16</w:t>
            </w:r>
          </w:p>
        </w:tc>
        <w:tc>
          <w:tcPr>
            <w:tcW w:w="1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25DAD880" wp14:editId="57B07540">
                  <wp:extent cx="971550" cy="971550"/>
                  <wp:effectExtent l="19050" t="19050" r="19050" b="190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</w:p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t>5</w:t>
            </w:r>
            <w:r w:rsidRPr="00F85C96">
              <w:rPr>
                <w:rFonts w:eastAsia="標楷體"/>
                <w:b/>
                <w:noProof/>
                <w:sz w:val="32"/>
              </w:rPr>
              <w:t>/</w:t>
            </w:r>
            <w:r>
              <w:rPr>
                <w:rFonts w:eastAsia="標楷體"/>
                <w:b/>
                <w:noProof/>
                <w:sz w:val="32"/>
              </w:rPr>
              <w:t>2</w:t>
            </w:r>
            <w:r>
              <w:rPr>
                <w:b/>
                <w:noProof/>
                <w:sz w:val="32"/>
              </w:rPr>
              <w:t>3</w:t>
            </w:r>
          </w:p>
        </w:tc>
        <w:tc>
          <w:tcPr>
            <w:tcW w:w="18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278EEE6B" wp14:editId="315D545E">
                  <wp:extent cx="996950" cy="996950"/>
                  <wp:effectExtent l="19050" t="19050" r="12700" b="1270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32"/>
              </w:rPr>
            </w:pPr>
          </w:p>
          <w:p w:rsidR="00E34426" w:rsidRDefault="00E34426" w:rsidP="00F14D79">
            <w:pPr>
              <w:widowControl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t>5</w:t>
            </w:r>
            <w:r w:rsidRPr="00F85C96">
              <w:rPr>
                <w:rFonts w:eastAsia="標楷體"/>
                <w:b/>
                <w:noProof/>
                <w:sz w:val="32"/>
              </w:rPr>
              <w:t>/</w:t>
            </w:r>
            <w:r>
              <w:rPr>
                <w:rFonts w:eastAsia="標楷體"/>
                <w:b/>
                <w:noProof/>
                <w:sz w:val="32"/>
              </w:rPr>
              <w:t>3</w:t>
            </w:r>
            <w:r>
              <w:rPr>
                <w:b/>
                <w:noProof/>
                <w:sz w:val="32"/>
              </w:rPr>
              <w:t>0</w:t>
            </w: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4426" w:rsidRDefault="00E34426" w:rsidP="00F14D79">
            <w:pPr>
              <w:widowControl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drawing>
                <wp:inline distT="0" distB="0" distL="0" distR="0" wp14:anchorId="647A574A" wp14:editId="4473941D">
                  <wp:extent cx="977900" cy="977900"/>
                  <wp:effectExtent l="19050" t="19050" r="12700" b="1270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426" w:rsidTr="00F14D79">
        <w:trPr>
          <w:trHeight w:val="340"/>
        </w:trPr>
        <w:tc>
          <w:tcPr>
            <w:tcW w:w="3485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E34426" w:rsidRPr="000C6DE2" w:rsidRDefault="00E34426" w:rsidP="00F14D79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2" w:history="1">
              <w:r w:rsidRPr="000C6DE2">
                <w:rPr>
                  <w:rStyle w:val="af1"/>
                  <w:rFonts w:eastAsia="標楷體"/>
                  <w:sz w:val="28"/>
                  <w:szCs w:val="28"/>
                </w:rPr>
                <w:t>https://atoap.pse.is/1120516</w:t>
              </w:r>
            </w:hyperlink>
          </w:p>
          <w:p w:rsidR="00E34426" w:rsidRPr="002D048D" w:rsidRDefault="00E34426" w:rsidP="00F14D79">
            <w:pPr>
              <w:widowControl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台南區農業改良場</w:t>
            </w:r>
          </w:p>
        </w:tc>
        <w:tc>
          <w:tcPr>
            <w:tcW w:w="3451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E34426" w:rsidRPr="000C6DE2" w:rsidRDefault="00E34426" w:rsidP="00F14D79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3" w:history="1">
              <w:r w:rsidRPr="000C6DE2">
                <w:rPr>
                  <w:rStyle w:val="af1"/>
                  <w:rFonts w:eastAsia="標楷體"/>
                  <w:sz w:val="28"/>
                  <w:szCs w:val="28"/>
                </w:rPr>
                <w:t>https://atoap.pse.is/1120523</w:t>
              </w:r>
            </w:hyperlink>
          </w:p>
          <w:p w:rsidR="00E34426" w:rsidRPr="002D048D" w:rsidRDefault="00E34426" w:rsidP="00F14D79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C03A4">
              <w:rPr>
                <w:rFonts w:eastAsia="標楷體" w:hint="eastAsia"/>
                <w:b/>
                <w:sz w:val="24"/>
                <w:szCs w:val="24"/>
              </w:rPr>
              <w:t>嘉義縣朴子市農會</w:t>
            </w:r>
          </w:p>
        </w:tc>
        <w:tc>
          <w:tcPr>
            <w:tcW w:w="3520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E34426" w:rsidRPr="000C6DE2" w:rsidRDefault="00E34426" w:rsidP="00F14D79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4" w:history="1">
              <w:r w:rsidRPr="000C6DE2">
                <w:rPr>
                  <w:rStyle w:val="af1"/>
                  <w:rFonts w:eastAsia="標楷體"/>
                  <w:sz w:val="28"/>
                  <w:szCs w:val="28"/>
                </w:rPr>
                <w:t>https://atoap.pse.is/11205</w:t>
              </w:r>
            </w:hyperlink>
            <w:r w:rsidRPr="000C6DE2">
              <w:rPr>
                <w:rStyle w:val="af1"/>
                <w:rFonts w:eastAsia="標楷體"/>
                <w:sz w:val="28"/>
                <w:szCs w:val="28"/>
              </w:rPr>
              <w:t>30</w:t>
            </w:r>
          </w:p>
          <w:p w:rsidR="00E34426" w:rsidRPr="000C6DE2" w:rsidRDefault="00E34426" w:rsidP="00F14D79">
            <w:pPr>
              <w:widowControl/>
              <w:jc w:val="center"/>
              <w:rPr>
                <w:rFonts w:eastAsia="標楷體"/>
                <w:color w:val="0000FF"/>
                <w:sz w:val="24"/>
                <w:szCs w:val="24"/>
                <w:u w:val="single"/>
              </w:rPr>
            </w:pPr>
            <w:r w:rsidRPr="005C03A4">
              <w:rPr>
                <w:rFonts w:eastAsia="標楷體" w:hint="eastAsia"/>
                <w:b/>
                <w:sz w:val="24"/>
                <w:szCs w:val="24"/>
              </w:rPr>
              <w:t>雲林縣斗六市農會</w:t>
            </w:r>
          </w:p>
        </w:tc>
      </w:tr>
    </w:tbl>
    <w:p w:rsidR="00E34426" w:rsidRDefault="00E34426" w:rsidP="000C6DE2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34426" w:rsidRDefault="00E34426" w:rsidP="000C6DE2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34426" w:rsidRDefault="00E34426" w:rsidP="000C6DE2">
      <w:pPr>
        <w:widowControl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E34426" w:rsidSect="00E62E2D">
      <w:headerReference w:type="default" r:id="rId2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F0" w:rsidRDefault="00C501F0" w:rsidP="002F6B36">
      <w:r>
        <w:separator/>
      </w:r>
    </w:p>
  </w:endnote>
  <w:endnote w:type="continuationSeparator" w:id="0">
    <w:p w:rsidR="00C501F0" w:rsidRDefault="00C501F0" w:rsidP="002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F0" w:rsidRDefault="00C501F0" w:rsidP="002F6B36">
      <w:r>
        <w:separator/>
      </w:r>
    </w:p>
  </w:footnote>
  <w:footnote w:type="continuationSeparator" w:id="0">
    <w:p w:rsidR="00C501F0" w:rsidRDefault="00C501F0" w:rsidP="002F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EB" w:rsidRPr="00EF09EB" w:rsidRDefault="00EF09EB" w:rsidP="00EF09EB">
    <w:pPr>
      <w:pStyle w:val="ab"/>
      <w:jc w:val="right"/>
      <w:rPr>
        <w:rFonts w:ascii="Times New Roman" w:eastAsia="標楷體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5DC"/>
    <w:multiLevelType w:val="hybridMultilevel"/>
    <w:tmpl w:val="6BCABB8E"/>
    <w:lvl w:ilvl="0" w:tplc="C94C0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6275C1"/>
    <w:multiLevelType w:val="hybridMultilevel"/>
    <w:tmpl w:val="90B4C260"/>
    <w:lvl w:ilvl="0" w:tplc="97842A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30AD0"/>
    <w:multiLevelType w:val="hybridMultilevel"/>
    <w:tmpl w:val="2A1CF36C"/>
    <w:lvl w:ilvl="0" w:tplc="7FA07A74">
      <w:start w:val="1"/>
      <w:numFmt w:val="decimal"/>
      <w:lvlText w:val="(%1)"/>
      <w:lvlJc w:val="left"/>
      <w:pPr>
        <w:ind w:left="48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604262C"/>
    <w:multiLevelType w:val="hybridMultilevel"/>
    <w:tmpl w:val="418045CC"/>
    <w:lvl w:ilvl="0" w:tplc="10AAC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812AC"/>
    <w:multiLevelType w:val="hybridMultilevel"/>
    <w:tmpl w:val="66E2760A"/>
    <w:lvl w:ilvl="0" w:tplc="AAF873F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6" w15:restartNumberingAfterBreak="0">
    <w:nsid w:val="2E012569"/>
    <w:multiLevelType w:val="hybridMultilevel"/>
    <w:tmpl w:val="CB8C41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E"/>
    <w:rsid w:val="0000220E"/>
    <w:rsid w:val="00005102"/>
    <w:rsid w:val="00031682"/>
    <w:rsid w:val="000437E7"/>
    <w:rsid w:val="000800B6"/>
    <w:rsid w:val="00085496"/>
    <w:rsid w:val="000A120F"/>
    <w:rsid w:val="000A3737"/>
    <w:rsid w:val="000A427F"/>
    <w:rsid w:val="000A7F7F"/>
    <w:rsid w:val="000B46EA"/>
    <w:rsid w:val="000B66A9"/>
    <w:rsid w:val="000C6DE2"/>
    <w:rsid w:val="000D0BCF"/>
    <w:rsid w:val="000D384D"/>
    <w:rsid w:val="000D660B"/>
    <w:rsid w:val="000D6743"/>
    <w:rsid w:val="000E362B"/>
    <w:rsid w:val="000E3C26"/>
    <w:rsid w:val="000E5F42"/>
    <w:rsid w:val="001139B7"/>
    <w:rsid w:val="00113EF4"/>
    <w:rsid w:val="001150B8"/>
    <w:rsid w:val="00142DE4"/>
    <w:rsid w:val="00160922"/>
    <w:rsid w:val="00196412"/>
    <w:rsid w:val="001A11EF"/>
    <w:rsid w:val="001C1D94"/>
    <w:rsid w:val="001C332E"/>
    <w:rsid w:val="001C3AD8"/>
    <w:rsid w:val="001D3DC1"/>
    <w:rsid w:val="001E420C"/>
    <w:rsid w:val="001F7BE8"/>
    <w:rsid w:val="00215C5B"/>
    <w:rsid w:val="00221B9D"/>
    <w:rsid w:val="002533B7"/>
    <w:rsid w:val="002717F2"/>
    <w:rsid w:val="00296047"/>
    <w:rsid w:val="002A1D9D"/>
    <w:rsid w:val="002B1DE0"/>
    <w:rsid w:val="002B333B"/>
    <w:rsid w:val="002B7235"/>
    <w:rsid w:val="002D048D"/>
    <w:rsid w:val="002D39D8"/>
    <w:rsid w:val="002F10B5"/>
    <w:rsid w:val="002F532D"/>
    <w:rsid w:val="002F6B36"/>
    <w:rsid w:val="0031007E"/>
    <w:rsid w:val="00335942"/>
    <w:rsid w:val="00341D87"/>
    <w:rsid w:val="00346C45"/>
    <w:rsid w:val="0037605A"/>
    <w:rsid w:val="0038772C"/>
    <w:rsid w:val="003B01A9"/>
    <w:rsid w:val="003C1EAA"/>
    <w:rsid w:val="003F3B7F"/>
    <w:rsid w:val="003F4AFE"/>
    <w:rsid w:val="004142D4"/>
    <w:rsid w:val="0044630A"/>
    <w:rsid w:val="00450AEC"/>
    <w:rsid w:val="00452D4A"/>
    <w:rsid w:val="00493EF2"/>
    <w:rsid w:val="004B62F9"/>
    <w:rsid w:val="004B70E1"/>
    <w:rsid w:val="004C6C9F"/>
    <w:rsid w:val="004D0B4B"/>
    <w:rsid w:val="004E4953"/>
    <w:rsid w:val="004E6EAA"/>
    <w:rsid w:val="00503108"/>
    <w:rsid w:val="00516493"/>
    <w:rsid w:val="00557563"/>
    <w:rsid w:val="0057769A"/>
    <w:rsid w:val="00591BE4"/>
    <w:rsid w:val="005B273D"/>
    <w:rsid w:val="005B5860"/>
    <w:rsid w:val="005C03A4"/>
    <w:rsid w:val="005D4489"/>
    <w:rsid w:val="005D4E05"/>
    <w:rsid w:val="005E3313"/>
    <w:rsid w:val="005E668E"/>
    <w:rsid w:val="006321FD"/>
    <w:rsid w:val="00645F46"/>
    <w:rsid w:val="006542D3"/>
    <w:rsid w:val="0067267F"/>
    <w:rsid w:val="00682E00"/>
    <w:rsid w:val="00683568"/>
    <w:rsid w:val="00683D8B"/>
    <w:rsid w:val="006B37B2"/>
    <w:rsid w:val="006C1031"/>
    <w:rsid w:val="006D34FE"/>
    <w:rsid w:val="006F0B13"/>
    <w:rsid w:val="007517EA"/>
    <w:rsid w:val="00764356"/>
    <w:rsid w:val="00784FDC"/>
    <w:rsid w:val="007C47E4"/>
    <w:rsid w:val="007E1B37"/>
    <w:rsid w:val="007E4A15"/>
    <w:rsid w:val="008039E9"/>
    <w:rsid w:val="00814442"/>
    <w:rsid w:val="00834949"/>
    <w:rsid w:val="00836805"/>
    <w:rsid w:val="008405AF"/>
    <w:rsid w:val="008437F1"/>
    <w:rsid w:val="00850E9A"/>
    <w:rsid w:val="00854413"/>
    <w:rsid w:val="00861EC2"/>
    <w:rsid w:val="0086348C"/>
    <w:rsid w:val="0087192D"/>
    <w:rsid w:val="00872EBF"/>
    <w:rsid w:val="00875B67"/>
    <w:rsid w:val="00882EBB"/>
    <w:rsid w:val="008A7006"/>
    <w:rsid w:val="008B299A"/>
    <w:rsid w:val="008E3422"/>
    <w:rsid w:val="00906FAA"/>
    <w:rsid w:val="0092347C"/>
    <w:rsid w:val="009263FA"/>
    <w:rsid w:val="0092675A"/>
    <w:rsid w:val="00943570"/>
    <w:rsid w:val="00952273"/>
    <w:rsid w:val="009534A1"/>
    <w:rsid w:val="0098654E"/>
    <w:rsid w:val="00995F82"/>
    <w:rsid w:val="009A7D39"/>
    <w:rsid w:val="009B1A48"/>
    <w:rsid w:val="009C35C7"/>
    <w:rsid w:val="009E2CC4"/>
    <w:rsid w:val="009E7EB6"/>
    <w:rsid w:val="009F0CA3"/>
    <w:rsid w:val="00A04986"/>
    <w:rsid w:val="00A071C2"/>
    <w:rsid w:val="00A15987"/>
    <w:rsid w:val="00A210D1"/>
    <w:rsid w:val="00A30D9A"/>
    <w:rsid w:val="00A316C4"/>
    <w:rsid w:val="00A41B93"/>
    <w:rsid w:val="00A47A4D"/>
    <w:rsid w:val="00A5503E"/>
    <w:rsid w:val="00A55D63"/>
    <w:rsid w:val="00A97B8E"/>
    <w:rsid w:val="00AE095B"/>
    <w:rsid w:val="00AE3AC0"/>
    <w:rsid w:val="00AF27E2"/>
    <w:rsid w:val="00B31D34"/>
    <w:rsid w:val="00B370CF"/>
    <w:rsid w:val="00B37E85"/>
    <w:rsid w:val="00B44C6F"/>
    <w:rsid w:val="00B54FAC"/>
    <w:rsid w:val="00B641D9"/>
    <w:rsid w:val="00B8071E"/>
    <w:rsid w:val="00B9513C"/>
    <w:rsid w:val="00BA3071"/>
    <w:rsid w:val="00BA3FA3"/>
    <w:rsid w:val="00BA56D5"/>
    <w:rsid w:val="00BD0FBD"/>
    <w:rsid w:val="00BD3BB8"/>
    <w:rsid w:val="00BF683A"/>
    <w:rsid w:val="00C11E22"/>
    <w:rsid w:val="00C21E38"/>
    <w:rsid w:val="00C26A27"/>
    <w:rsid w:val="00C26E09"/>
    <w:rsid w:val="00C36ABD"/>
    <w:rsid w:val="00C501F0"/>
    <w:rsid w:val="00C571B5"/>
    <w:rsid w:val="00C61DE1"/>
    <w:rsid w:val="00C62BDE"/>
    <w:rsid w:val="00C82157"/>
    <w:rsid w:val="00C82294"/>
    <w:rsid w:val="00CA698A"/>
    <w:rsid w:val="00CB7328"/>
    <w:rsid w:val="00CC1BB8"/>
    <w:rsid w:val="00CC5E37"/>
    <w:rsid w:val="00CC7170"/>
    <w:rsid w:val="00CE4FCB"/>
    <w:rsid w:val="00CF4A03"/>
    <w:rsid w:val="00CF5263"/>
    <w:rsid w:val="00D22D48"/>
    <w:rsid w:val="00D30271"/>
    <w:rsid w:val="00D57CB8"/>
    <w:rsid w:val="00D83CDC"/>
    <w:rsid w:val="00D90E81"/>
    <w:rsid w:val="00DB6BA9"/>
    <w:rsid w:val="00DC10D7"/>
    <w:rsid w:val="00E25934"/>
    <w:rsid w:val="00E34426"/>
    <w:rsid w:val="00E41914"/>
    <w:rsid w:val="00E44C6F"/>
    <w:rsid w:val="00E6142B"/>
    <w:rsid w:val="00E62E2D"/>
    <w:rsid w:val="00E744EA"/>
    <w:rsid w:val="00EA054C"/>
    <w:rsid w:val="00EA5B71"/>
    <w:rsid w:val="00EC23F9"/>
    <w:rsid w:val="00ED6620"/>
    <w:rsid w:val="00EF09EB"/>
    <w:rsid w:val="00EF3110"/>
    <w:rsid w:val="00F133A2"/>
    <w:rsid w:val="00F21679"/>
    <w:rsid w:val="00F23847"/>
    <w:rsid w:val="00F25C1D"/>
    <w:rsid w:val="00F4175B"/>
    <w:rsid w:val="00F56B3D"/>
    <w:rsid w:val="00F838C1"/>
    <w:rsid w:val="00F85C96"/>
    <w:rsid w:val="00FA321B"/>
    <w:rsid w:val="00FA5F77"/>
    <w:rsid w:val="00FC0A2F"/>
    <w:rsid w:val="00FD2C6D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CC05E"/>
  <w15:docId w15:val="{F881FEC3-3A1B-49F7-86FC-67C5728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F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F4A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4AFE"/>
  </w:style>
  <w:style w:type="character" w:customStyle="1" w:styleId="a6">
    <w:name w:val="註解文字 字元"/>
    <w:basedOn w:val="a0"/>
    <w:link w:val="a5"/>
    <w:uiPriority w:val="99"/>
    <w:semiHidden/>
    <w:rsid w:val="003F4A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4A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F4A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4A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F6B3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F6B36"/>
    <w:rPr>
      <w:sz w:val="20"/>
      <w:szCs w:val="20"/>
    </w:rPr>
  </w:style>
  <w:style w:type="paragraph" w:customStyle="1" w:styleId="af">
    <w:name w:val="公文(副本)"/>
    <w:basedOn w:val="a"/>
    <w:next w:val="a"/>
    <w:rsid w:val="0044630A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table" w:styleId="af0">
    <w:name w:val="Table Grid"/>
    <w:basedOn w:val="a1"/>
    <w:uiPriority w:val="59"/>
    <w:rsid w:val="00EF09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9EB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  <w:style w:type="character" w:styleId="af1">
    <w:name w:val="Hyperlink"/>
    <w:basedOn w:val="a0"/>
    <w:uiPriority w:val="99"/>
    <w:unhideWhenUsed/>
    <w:rsid w:val="0098654E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9865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rsid w:val="0098654E"/>
    <w:rPr>
      <w:rFonts w:ascii="Times New Roman" w:eastAsia="新細明體" w:hAnsi="Times New Roman" w:cs="Times New Roman"/>
      <w:szCs w:val="24"/>
    </w:rPr>
  </w:style>
  <w:style w:type="character" w:styleId="af4">
    <w:name w:val="Unresolved Mention"/>
    <w:basedOn w:val="a0"/>
    <w:uiPriority w:val="99"/>
    <w:semiHidden/>
    <w:unhideWhenUsed/>
    <w:rsid w:val="00113EF4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C6C9F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9E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chwang@mail.npust.edu.tw&#25110;&#37109;&#23492;&#33267;&#23631;&#26481;&#32291;&#20839;&#22484;&#37129;&#23416;&#24220;&#36335;1" TargetMode="External"/><Relationship Id="rId13" Type="http://schemas.openxmlformats.org/officeDocument/2006/relationships/hyperlink" Target="https://atoap.pse.is/1120517PM" TargetMode="External"/><Relationship Id="rId18" Type="http://schemas.openxmlformats.org/officeDocument/2006/relationships/hyperlink" Target="https://atoap.pse.is/1120426A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atoap.pse.is/1120517AM" TargetMode="External"/><Relationship Id="rId17" Type="http://schemas.openxmlformats.org/officeDocument/2006/relationships/hyperlink" Target="https://atoap.pse.is/1120524P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atoap.pse.is/1120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atoap.pse.is/112052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toap.pse.is/1120524AM" TargetMode="External"/><Relationship Id="rId22" Type="http://schemas.openxmlformats.org/officeDocument/2006/relationships/hyperlink" Target="https://atoap.pse.is/11205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888A-5A62-40BA-A6DA-986CB833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2023-04-13T03:15:00Z</cp:lastPrinted>
  <dcterms:created xsi:type="dcterms:W3CDTF">2023-04-12T06:25:00Z</dcterms:created>
  <dcterms:modified xsi:type="dcterms:W3CDTF">2023-04-27T08:40:00Z</dcterms:modified>
</cp:coreProperties>
</file>